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EE" w:rsidRDefault="00F24AEE" w:rsidP="00F24AEE">
      <w:pPr>
        <w:pStyle w:val="1"/>
        <w:spacing w:before="0" w:line="360" w:lineRule="auto"/>
        <w:contextualSpacing/>
        <w:jc w:val="center"/>
        <w:rPr>
          <w:rFonts w:ascii="Times New Roman" w:hAnsi="Times New Roman" w:cs="Times New Roman"/>
          <w:color w:val="auto"/>
          <w:lang w:val="uk-UA"/>
        </w:rPr>
      </w:pPr>
      <w:r>
        <w:rPr>
          <w:rFonts w:ascii="Times New Roman" w:hAnsi="Times New Roman" w:cs="Times New Roman"/>
          <w:color w:val="auto"/>
          <w:lang w:val="uk-UA"/>
        </w:rPr>
        <w:t>ВСТУП</w:t>
      </w:r>
    </w:p>
    <w:p w:rsidR="00F24AEE" w:rsidRDefault="00F24AEE" w:rsidP="00F24AEE">
      <w:pPr>
        <w:spacing w:line="360" w:lineRule="auto"/>
        <w:jc w:val="both"/>
        <w:rPr>
          <w:sz w:val="28"/>
          <w:szCs w:val="28"/>
          <w:lang w:val="uk-UA"/>
        </w:rPr>
      </w:pPr>
    </w:p>
    <w:p w:rsidR="00F24AEE" w:rsidRDefault="00F24AEE" w:rsidP="00F24AEE">
      <w:pPr>
        <w:widowControl w:val="0"/>
        <w:spacing w:line="360" w:lineRule="auto"/>
        <w:ind w:firstLine="567"/>
        <w:jc w:val="both"/>
        <w:rPr>
          <w:sz w:val="28"/>
          <w:szCs w:val="28"/>
          <w:lang w:val="uk-UA"/>
        </w:rPr>
      </w:pPr>
      <w:r>
        <w:rPr>
          <w:sz w:val="28"/>
          <w:szCs w:val="28"/>
          <w:lang w:val="uk-UA"/>
        </w:rPr>
        <w:t>Ефективність підприємницької діяльності суб’єктів господарювання, на сучасному етапі розвитку економічних відносин, залежить від багатьох факторів, які прямо, чи опосередковано впливають на підприємство. Одним із таких факторів є ринкова конкуренція. Саме тому питання наявності конкурентних переваг та забезпечення конкурентоспроможності є актуальним та потребує детального дослідження.</w:t>
      </w:r>
    </w:p>
    <w:p w:rsidR="00F24AEE" w:rsidRPr="007D5317" w:rsidRDefault="00F24AEE" w:rsidP="00F24AEE">
      <w:pPr>
        <w:widowControl w:val="0"/>
        <w:spacing w:line="360" w:lineRule="auto"/>
        <w:ind w:firstLine="567"/>
        <w:jc w:val="both"/>
        <w:rPr>
          <w:sz w:val="28"/>
          <w:szCs w:val="28"/>
          <w:lang w:val="uk-UA"/>
        </w:rPr>
      </w:pPr>
      <w:r>
        <w:rPr>
          <w:sz w:val="28"/>
          <w:szCs w:val="28"/>
          <w:lang w:val="uk-UA"/>
        </w:rPr>
        <w:t>В умовах швидкого загострення ринкової конкуренції, одним із основних способів збереження ефективності ведення економічної діяльності для підприємств є розробка стратегій ринкового функціонування на основі різноманітних підходів, які дозволяють виділяти існуючі та створювати нові конкурентні переваги. Однією із таких стратегій, яку використовують лідируючі компанії всього світу, є ведення ефективної асортиментної політики. Саме тому даний напрямок забезпечення конкурентоспроможності є не просто актуальним, але й практично значимим.</w:t>
      </w:r>
    </w:p>
    <w:p w:rsidR="00F24AEE" w:rsidRDefault="00F24AEE" w:rsidP="00F24AEE">
      <w:pPr>
        <w:widowControl w:val="0"/>
        <w:spacing w:line="360" w:lineRule="auto"/>
        <w:ind w:firstLine="567"/>
        <w:jc w:val="both"/>
        <w:rPr>
          <w:spacing w:val="4"/>
          <w:sz w:val="28"/>
          <w:szCs w:val="28"/>
          <w:lang w:val="uk-UA"/>
        </w:rPr>
      </w:pPr>
      <w:r w:rsidRPr="00967FA4">
        <w:rPr>
          <w:spacing w:val="4"/>
          <w:sz w:val="28"/>
          <w:szCs w:val="28"/>
          <w:lang w:val="uk-UA"/>
        </w:rPr>
        <w:t xml:space="preserve">Питання </w:t>
      </w:r>
      <w:r>
        <w:rPr>
          <w:spacing w:val="4"/>
          <w:sz w:val="28"/>
          <w:szCs w:val="28"/>
          <w:lang w:val="uk-UA"/>
        </w:rPr>
        <w:t>посилення впливу конкуренції, виокремлення конкурентних переваг та забезпечення конкурентоспроможності знайшли своє відображення в багатьох публікаціях вітчизняних та зарубіжних науковців. Серед них праці: Н.І. Перцовського, Г.Л. Азоєва, П.С. Зав’ялова, Б.А. Райзберга, Р.А. Фатхудінова, М.О. Єрмолова, М. Портера, К.Р. Макконела, С.Л. Брю, Г.Я. Кіпермана</w:t>
      </w:r>
      <w:r w:rsidRPr="00967FA4">
        <w:rPr>
          <w:spacing w:val="4"/>
          <w:sz w:val="28"/>
          <w:szCs w:val="28"/>
          <w:lang w:val="uk-UA"/>
        </w:rPr>
        <w:t>.</w:t>
      </w:r>
    </w:p>
    <w:p w:rsidR="00F24AEE" w:rsidRDefault="00F24AEE" w:rsidP="00F24AEE">
      <w:pPr>
        <w:widowControl w:val="0"/>
        <w:spacing w:line="360" w:lineRule="auto"/>
        <w:ind w:firstLine="567"/>
        <w:jc w:val="both"/>
        <w:rPr>
          <w:sz w:val="28"/>
          <w:szCs w:val="28"/>
          <w:lang w:val="uk-UA"/>
        </w:rPr>
      </w:pPr>
      <w:r>
        <w:rPr>
          <w:spacing w:val="4"/>
          <w:sz w:val="28"/>
          <w:szCs w:val="28"/>
          <w:lang w:val="uk-UA"/>
        </w:rPr>
        <w:t>В свою чергу проблеми, пов’язані з асортиментною політикою та її впливом на конкурентоспроможність підприємства, досліджували в своїх роботах такі вчені, як: Ф. Котлер, Б. Берман, Дж. Еванс, Г.Л. Багієв, С.В. Захаров, С.В. Близнюк, О.М. Книшова, С.С. Гаркавенко.</w:t>
      </w:r>
    </w:p>
    <w:p w:rsidR="00F24AEE" w:rsidRDefault="00F24AEE" w:rsidP="00F24AEE">
      <w:pPr>
        <w:widowControl w:val="0"/>
        <w:spacing w:line="360" w:lineRule="auto"/>
        <w:ind w:firstLine="567"/>
        <w:jc w:val="both"/>
        <w:rPr>
          <w:spacing w:val="4"/>
          <w:sz w:val="28"/>
          <w:szCs w:val="28"/>
          <w:lang w:val="uk-UA"/>
        </w:rPr>
      </w:pPr>
      <w:r>
        <w:rPr>
          <w:spacing w:val="4"/>
          <w:sz w:val="28"/>
          <w:szCs w:val="28"/>
          <w:lang w:val="uk-UA"/>
        </w:rPr>
        <w:t>Метою роботи є обгрунтування ефективності напряму забезпечення конкурентоспроможності підприємства на засадах асортиментної політики.</w:t>
      </w:r>
    </w:p>
    <w:p w:rsidR="00F24AEE" w:rsidRDefault="00F24AEE" w:rsidP="00F24AEE">
      <w:pPr>
        <w:widowControl w:val="0"/>
        <w:spacing w:line="360" w:lineRule="auto"/>
        <w:ind w:firstLine="567"/>
        <w:jc w:val="both"/>
        <w:rPr>
          <w:spacing w:val="4"/>
          <w:sz w:val="28"/>
          <w:szCs w:val="28"/>
          <w:lang w:val="uk-UA"/>
        </w:rPr>
      </w:pPr>
      <w:r>
        <w:rPr>
          <w:spacing w:val="4"/>
          <w:sz w:val="28"/>
          <w:szCs w:val="28"/>
          <w:lang w:val="uk-UA"/>
        </w:rPr>
        <w:t>Досягнення поставленої мети зумовлює вирішення наступних завдань:</w:t>
      </w:r>
    </w:p>
    <w:p w:rsidR="00F24AEE" w:rsidRDefault="00F24AEE" w:rsidP="00F24AEE">
      <w:pPr>
        <w:widowControl w:val="0"/>
        <w:spacing w:line="360" w:lineRule="auto"/>
        <w:ind w:firstLine="567"/>
        <w:jc w:val="both"/>
        <w:rPr>
          <w:spacing w:val="4"/>
          <w:sz w:val="28"/>
          <w:szCs w:val="28"/>
          <w:lang w:val="uk-UA"/>
        </w:rPr>
      </w:pPr>
      <w:r>
        <w:rPr>
          <w:spacing w:val="4"/>
          <w:sz w:val="28"/>
          <w:szCs w:val="28"/>
          <w:lang w:val="uk-UA"/>
        </w:rPr>
        <w:t xml:space="preserve">- розглянути сутність та основні теоретичні підходи до забезпечення </w:t>
      </w:r>
      <w:r>
        <w:rPr>
          <w:spacing w:val="4"/>
          <w:sz w:val="28"/>
          <w:szCs w:val="28"/>
          <w:lang w:val="uk-UA"/>
        </w:rPr>
        <w:lastRenderedPageBreak/>
        <w:t>конкурентоспроможності підприємства;</w:t>
      </w:r>
    </w:p>
    <w:p w:rsidR="00F24AEE" w:rsidRDefault="00F24AEE" w:rsidP="00F24AEE">
      <w:pPr>
        <w:widowControl w:val="0"/>
        <w:spacing w:line="360" w:lineRule="auto"/>
        <w:ind w:firstLine="567"/>
        <w:jc w:val="both"/>
        <w:rPr>
          <w:spacing w:val="4"/>
          <w:sz w:val="28"/>
          <w:szCs w:val="28"/>
          <w:lang w:val="uk-UA"/>
        </w:rPr>
      </w:pPr>
      <w:r>
        <w:rPr>
          <w:spacing w:val="4"/>
          <w:sz w:val="28"/>
          <w:szCs w:val="28"/>
          <w:lang w:val="uk-UA"/>
        </w:rPr>
        <w:t>- дослідити теоретичні основи асортиментної політики, як засобу забезпечення конкурентоспроможності;</w:t>
      </w:r>
    </w:p>
    <w:p w:rsidR="00F24AEE" w:rsidRDefault="00F24AEE" w:rsidP="00F24AEE">
      <w:pPr>
        <w:widowControl w:val="0"/>
        <w:spacing w:line="360" w:lineRule="auto"/>
        <w:ind w:firstLine="567"/>
        <w:jc w:val="both"/>
        <w:rPr>
          <w:spacing w:val="4"/>
          <w:sz w:val="28"/>
          <w:szCs w:val="28"/>
          <w:lang w:val="uk-UA"/>
        </w:rPr>
      </w:pPr>
      <w:r>
        <w:rPr>
          <w:spacing w:val="4"/>
          <w:sz w:val="28"/>
          <w:szCs w:val="28"/>
          <w:lang w:val="uk-UA"/>
        </w:rPr>
        <w:t>- визначити та охарактеризувати чинники ефективності при забезпеченні конкурентоспроможності на засадах асортиментної політики;</w:t>
      </w:r>
    </w:p>
    <w:p w:rsidR="00F24AEE" w:rsidRDefault="00F24AEE" w:rsidP="00F24AEE">
      <w:pPr>
        <w:widowControl w:val="0"/>
        <w:spacing w:line="360" w:lineRule="auto"/>
        <w:ind w:firstLine="567"/>
        <w:jc w:val="both"/>
        <w:rPr>
          <w:spacing w:val="4"/>
          <w:sz w:val="28"/>
          <w:szCs w:val="28"/>
          <w:lang w:val="uk-UA"/>
        </w:rPr>
      </w:pPr>
      <w:r>
        <w:rPr>
          <w:spacing w:val="4"/>
          <w:sz w:val="28"/>
          <w:szCs w:val="28"/>
          <w:lang w:val="uk-UA"/>
        </w:rPr>
        <w:t>- оцінити рівень конкурентоспроможності досліджуваного підприємства та надати його організаціно-економічну характеристику;</w:t>
      </w:r>
    </w:p>
    <w:p w:rsidR="00F24AEE" w:rsidRDefault="00F24AEE" w:rsidP="00F24AEE">
      <w:pPr>
        <w:widowControl w:val="0"/>
        <w:spacing w:line="360" w:lineRule="auto"/>
        <w:ind w:firstLine="567"/>
        <w:jc w:val="both"/>
        <w:rPr>
          <w:spacing w:val="4"/>
          <w:sz w:val="28"/>
          <w:szCs w:val="28"/>
          <w:lang w:val="uk-UA"/>
        </w:rPr>
      </w:pPr>
      <w:r>
        <w:rPr>
          <w:spacing w:val="4"/>
          <w:sz w:val="28"/>
          <w:szCs w:val="28"/>
          <w:lang w:val="uk-UA"/>
        </w:rPr>
        <w:t>- ідентифікувати основні проблеми підприємства, пов’язані з конкурентоспроможністю;</w:t>
      </w:r>
    </w:p>
    <w:p w:rsidR="00F24AEE" w:rsidRDefault="00F24AEE" w:rsidP="00F24AEE">
      <w:pPr>
        <w:widowControl w:val="0"/>
        <w:spacing w:line="360" w:lineRule="auto"/>
        <w:ind w:firstLine="567"/>
        <w:jc w:val="both"/>
        <w:rPr>
          <w:spacing w:val="4"/>
          <w:sz w:val="28"/>
          <w:szCs w:val="28"/>
          <w:lang w:val="uk-UA"/>
        </w:rPr>
      </w:pPr>
      <w:r>
        <w:rPr>
          <w:spacing w:val="4"/>
          <w:sz w:val="28"/>
          <w:szCs w:val="28"/>
          <w:lang w:val="uk-UA"/>
        </w:rPr>
        <w:t>- обгрунтувати напрями підвищення рівня конкурентоспроможності на засадах асортиментної політики;</w:t>
      </w:r>
    </w:p>
    <w:p w:rsidR="00F24AEE" w:rsidRDefault="00F24AEE" w:rsidP="00F24AEE">
      <w:pPr>
        <w:widowControl w:val="0"/>
        <w:spacing w:line="360" w:lineRule="auto"/>
        <w:ind w:firstLine="567"/>
        <w:jc w:val="both"/>
        <w:rPr>
          <w:spacing w:val="4"/>
          <w:sz w:val="28"/>
          <w:szCs w:val="28"/>
          <w:lang w:val="uk-UA"/>
        </w:rPr>
      </w:pPr>
      <w:r>
        <w:rPr>
          <w:spacing w:val="4"/>
          <w:sz w:val="28"/>
          <w:szCs w:val="28"/>
          <w:lang w:val="uk-UA"/>
        </w:rPr>
        <w:t>- оцінити економічну ефективність запропонованих рішень.</w:t>
      </w:r>
    </w:p>
    <w:p w:rsidR="00F24AEE" w:rsidRDefault="00F24AEE" w:rsidP="00F24AEE">
      <w:pPr>
        <w:widowControl w:val="0"/>
        <w:spacing w:line="360" w:lineRule="auto"/>
        <w:ind w:firstLine="567"/>
        <w:jc w:val="both"/>
        <w:rPr>
          <w:spacing w:val="4"/>
          <w:sz w:val="28"/>
          <w:szCs w:val="28"/>
          <w:lang w:val="uk-UA"/>
        </w:rPr>
      </w:pPr>
      <w:r>
        <w:rPr>
          <w:spacing w:val="4"/>
          <w:sz w:val="28"/>
          <w:szCs w:val="28"/>
          <w:lang w:val="uk-UA"/>
        </w:rPr>
        <w:t>Об’єктом дослідження є конкурентоспроможність підприємства та основні шляхи її забезпечення.</w:t>
      </w:r>
    </w:p>
    <w:p w:rsidR="00F24AEE" w:rsidRDefault="00F24AEE" w:rsidP="00F24AEE">
      <w:pPr>
        <w:widowControl w:val="0"/>
        <w:spacing w:line="360" w:lineRule="auto"/>
        <w:ind w:firstLine="567"/>
        <w:jc w:val="both"/>
        <w:rPr>
          <w:spacing w:val="4"/>
          <w:sz w:val="28"/>
          <w:szCs w:val="28"/>
          <w:lang w:val="uk-UA"/>
        </w:rPr>
      </w:pPr>
      <w:r>
        <w:rPr>
          <w:spacing w:val="4"/>
          <w:sz w:val="28"/>
          <w:szCs w:val="28"/>
          <w:lang w:val="uk-UA"/>
        </w:rPr>
        <w:t>Предметом виступає сукупність теоретичних, методичних, прикладних методів та аспектів забезпечення конкурентоспроможності на засадах асортиментної політики на вітчизняному підприємстві ТОВ «Київський годинниковий завод».</w:t>
      </w:r>
    </w:p>
    <w:p w:rsidR="007D235B" w:rsidRPr="00F24AEE" w:rsidRDefault="00F24AEE" w:rsidP="00F24AEE">
      <w:pPr>
        <w:widowControl w:val="0"/>
        <w:spacing w:line="360" w:lineRule="auto"/>
        <w:ind w:firstLine="567"/>
        <w:jc w:val="both"/>
        <w:rPr>
          <w:lang w:val="uk-UA"/>
        </w:rPr>
      </w:pPr>
      <w:r>
        <w:rPr>
          <w:spacing w:val="4"/>
          <w:sz w:val="28"/>
          <w:szCs w:val="28"/>
          <w:lang w:val="uk-UA"/>
        </w:rPr>
        <w:t>У процесі дослідження сучасних підходів до забезпечення конкурентоспроможності підприємства на засадах асортиментної політики застосовувалися: методи економічного і статистичного аналізу, графічного моделювання організаційних структур, групування, експертної оцінки та системного підходу. Для отримання аналітичної інформації були використані дані бухгалтерської звітності підприємства. Для вибору та обгрунтування стратегії розвитку використовувалися: статистичний аналіз показників діяльності підприємства, який дозволив оцінити рівень ефективності ведення економічної діяльності, метод порівняння, за допомогою якого були проаналізовані головні конкуренти та їх продукція, метод синтезу, який надав можливість забезпечення комплексної розробки проекту підвищення ко</w:t>
      </w:r>
      <w:r>
        <w:rPr>
          <w:spacing w:val="4"/>
          <w:sz w:val="28"/>
          <w:szCs w:val="28"/>
          <w:lang w:val="uk-UA"/>
        </w:rPr>
        <w:t>нкурентоспроможності</w:t>
      </w:r>
      <w:bookmarkStart w:id="0" w:name="_GoBack"/>
      <w:bookmarkEnd w:id="0"/>
    </w:p>
    <w:sectPr w:rsidR="007D235B" w:rsidRPr="00F24AEE" w:rsidSect="00E64067">
      <w:headerReference w:type="default" r:id="rId8"/>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B32" w:rsidRDefault="00902B32" w:rsidP="006D46A3">
      <w:r>
        <w:separator/>
      </w:r>
    </w:p>
  </w:endnote>
  <w:endnote w:type="continuationSeparator" w:id="0">
    <w:p w:rsidR="00902B32" w:rsidRDefault="00902B32" w:rsidP="006D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lotter">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B32" w:rsidRDefault="00902B32" w:rsidP="006D46A3">
      <w:r>
        <w:separator/>
      </w:r>
    </w:p>
  </w:footnote>
  <w:footnote w:type="continuationSeparator" w:id="0">
    <w:p w:rsidR="00902B32" w:rsidRDefault="00902B32" w:rsidP="006D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794877"/>
      <w:docPartObj>
        <w:docPartGallery w:val="Page Numbers (Top of Page)"/>
        <w:docPartUnique/>
      </w:docPartObj>
    </w:sdtPr>
    <w:sdtEndPr/>
    <w:sdtContent>
      <w:p w:rsidR="00216E54" w:rsidRDefault="00902B32">
        <w:pPr>
          <w:pStyle w:val="aa"/>
          <w:jc w:val="right"/>
        </w:pPr>
        <w:r>
          <w:fldChar w:fldCharType="begin"/>
        </w:r>
        <w:r>
          <w:instrText xml:space="preserve"> PAGE   \* ME</w:instrText>
        </w:r>
        <w:r>
          <w:instrText xml:space="preserve">RGEFORMAT </w:instrText>
        </w:r>
        <w:r>
          <w:fldChar w:fldCharType="separate"/>
        </w:r>
        <w:r w:rsidR="00F24AEE">
          <w:rPr>
            <w:noProof/>
          </w:rPr>
          <w:t>1</w:t>
        </w:r>
        <w:r>
          <w:rPr>
            <w:noProof/>
          </w:rPr>
          <w:fldChar w:fldCharType="end"/>
        </w:r>
      </w:p>
    </w:sdtContent>
  </w:sdt>
  <w:p w:rsidR="00216E54" w:rsidRDefault="00216E5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095"/>
    <w:multiLevelType w:val="hybridMultilevel"/>
    <w:tmpl w:val="6FF0AC4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5096BE4"/>
    <w:multiLevelType w:val="hybridMultilevel"/>
    <w:tmpl w:val="A4CE22AE"/>
    <w:lvl w:ilvl="0" w:tplc="CE202130">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A72D1"/>
    <w:multiLevelType w:val="hybridMultilevel"/>
    <w:tmpl w:val="194E334A"/>
    <w:lvl w:ilvl="0" w:tplc="CE202130">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B7747"/>
    <w:multiLevelType w:val="hybridMultilevel"/>
    <w:tmpl w:val="7402F1FA"/>
    <w:lvl w:ilvl="0" w:tplc="73CE4B32">
      <w:start w:val="8"/>
      <w:numFmt w:val="bullet"/>
      <w:lvlText w:val=""/>
      <w:lvlJc w:val="left"/>
      <w:pPr>
        <w:tabs>
          <w:tab w:val="num" w:pos="480"/>
        </w:tabs>
        <w:ind w:left="120" w:firstLine="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A74CBA"/>
    <w:multiLevelType w:val="hybridMultilevel"/>
    <w:tmpl w:val="1E16AD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1F8618A"/>
    <w:multiLevelType w:val="hybridMultilevel"/>
    <w:tmpl w:val="788C30E6"/>
    <w:lvl w:ilvl="0" w:tplc="4F282CD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6292548"/>
    <w:multiLevelType w:val="multilevel"/>
    <w:tmpl w:val="EC1E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2770B"/>
    <w:multiLevelType w:val="hybridMultilevel"/>
    <w:tmpl w:val="6798CFB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4B549C0"/>
    <w:multiLevelType w:val="hybridMultilevel"/>
    <w:tmpl w:val="48A8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9262AA"/>
    <w:multiLevelType w:val="hybridMultilevel"/>
    <w:tmpl w:val="CB643A1A"/>
    <w:lvl w:ilvl="0" w:tplc="0E7AD008">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70015"/>
    <w:multiLevelType w:val="hybridMultilevel"/>
    <w:tmpl w:val="CECAC45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3E78535B"/>
    <w:multiLevelType w:val="hybridMultilevel"/>
    <w:tmpl w:val="0B308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35C10"/>
    <w:multiLevelType w:val="hybridMultilevel"/>
    <w:tmpl w:val="11E037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7CC154A"/>
    <w:multiLevelType w:val="hybridMultilevel"/>
    <w:tmpl w:val="2E62DD98"/>
    <w:lvl w:ilvl="0" w:tplc="0BB8EBCA">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7DB664A"/>
    <w:multiLevelType w:val="hybridMultilevel"/>
    <w:tmpl w:val="513AACC0"/>
    <w:lvl w:ilvl="0" w:tplc="D6E6E5D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D03333F"/>
    <w:multiLevelType w:val="multilevel"/>
    <w:tmpl w:val="5958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F51DF"/>
    <w:multiLevelType w:val="hybridMultilevel"/>
    <w:tmpl w:val="58EA5E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8823D4A"/>
    <w:multiLevelType w:val="hybridMultilevel"/>
    <w:tmpl w:val="1898E832"/>
    <w:lvl w:ilvl="0" w:tplc="62642812">
      <w:start w:val="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BE0325"/>
    <w:multiLevelType w:val="multilevel"/>
    <w:tmpl w:val="A7365B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38307A"/>
    <w:multiLevelType w:val="hybridMultilevel"/>
    <w:tmpl w:val="A98CDDF6"/>
    <w:lvl w:ilvl="0" w:tplc="CE202130">
      <w:start w:val="8"/>
      <w:numFmt w:val="bullet"/>
      <w:lvlText w:val=""/>
      <w:lvlJc w:val="left"/>
      <w:pPr>
        <w:tabs>
          <w:tab w:val="num" w:pos="360"/>
        </w:tabs>
        <w:ind w:left="0" w:firstLine="0"/>
      </w:pPr>
      <w:rPr>
        <w:rFonts w:ascii="Symbol" w:hAnsi="Symbol" w:hint="default"/>
        <w:color w:val="auto"/>
      </w:rPr>
    </w:lvl>
    <w:lvl w:ilvl="1" w:tplc="54B0770E">
      <w:numFmt w:val="bullet"/>
      <w:lvlText w:val="–"/>
      <w:lvlJc w:val="left"/>
      <w:pPr>
        <w:tabs>
          <w:tab w:val="num" w:pos="2025"/>
        </w:tabs>
        <w:ind w:left="2025" w:hanging="945"/>
      </w:pPr>
      <w:rPr>
        <w:rFonts w:ascii="Times New Roman" w:eastAsia="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EE1D7E"/>
    <w:multiLevelType w:val="hybridMultilevel"/>
    <w:tmpl w:val="525CFBBA"/>
    <w:lvl w:ilvl="0" w:tplc="73CE4B32">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13B20"/>
    <w:multiLevelType w:val="hybridMultilevel"/>
    <w:tmpl w:val="38C2ECEC"/>
    <w:lvl w:ilvl="0" w:tplc="1554820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822E4F"/>
    <w:multiLevelType w:val="multilevel"/>
    <w:tmpl w:val="7DA4A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50C3CB6"/>
    <w:multiLevelType w:val="hybridMultilevel"/>
    <w:tmpl w:val="8B3C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98275B"/>
    <w:multiLevelType w:val="hybridMultilevel"/>
    <w:tmpl w:val="8A26679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6A823923"/>
    <w:multiLevelType w:val="hybridMultilevel"/>
    <w:tmpl w:val="6AA80FBA"/>
    <w:lvl w:ilvl="0" w:tplc="2E3647D6">
      <w:start w:val="1"/>
      <w:numFmt w:val="decimal"/>
      <w:lvlText w:val="%1.)"/>
      <w:lvlJc w:val="left"/>
      <w:pPr>
        <w:ind w:left="1614"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26" w15:restartNumberingAfterBreak="0">
    <w:nsid w:val="6D4D7E3C"/>
    <w:multiLevelType w:val="multilevel"/>
    <w:tmpl w:val="3A8EC10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AF0B6F"/>
    <w:multiLevelType w:val="multilevel"/>
    <w:tmpl w:val="837A82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584830"/>
    <w:multiLevelType w:val="hybridMultilevel"/>
    <w:tmpl w:val="72B28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7E54F27"/>
    <w:multiLevelType w:val="hybridMultilevel"/>
    <w:tmpl w:val="0A3CEC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C63B6D"/>
    <w:multiLevelType w:val="hybridMultilevel"/>
    <w:tmpl w:val="1CC61B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26"/>
  </w:num>
  <w:num w:numId="3">
    <w:abstractNumId w:val="0"/>
  </w:num>
  <w:num w:numId="4">
    <w:abstractNumId w:val="27"/>
  </w:num>
  <w:num w:numId="5">
    <w:abstractNumId w:val="25"/>
  </w:num>
  <w:num w:numId="6">
    <w:abstractNumId w:val="23"/>
  </w:num>
  <w:num w:numId="7">
    <w:abstractNumId w:val="17"/>
  </w:num>
  <w:num w:numId="8">
    <w:abstractNumId w:val="16"/>
  </w:num>
  <w:num w:numId="9">
    <w:abstractNumId w:val="29"/>
  </w:num>
  <w:num w:numId="10">
    <w:abstractNumId w:val="21"/>
  </w:num>
  <w:num w:numId="11">
    <w:abstractNumId w:val="8"/>
  </w:num>
  <w:num w:numId="12">
    <w:abstractNumId w:val="5"/>
  </w:num>
  <w:num w:numId="13">
    <w:abstractNumId w:val="10"/>
  </w:num>
  <w:num w:numId="14">
    <w:abstractNumId w:val="12"/>
  </w:num>
  <w:num w:numId="15">
    <w:abstractNumId w:val="4"/>
  </w:num>
  <w:num w:numId="16">
    <w:abstractNumId w:val="24"/>
  </w:num>
  <w:num w:numId="17">
    <w:abstractNumId w:val="28"/>
  </w:num>
  <w:num w:numId="18">
    <w:abstractNumId w:val="6"/>
  </w:num>
  <w:num w:numId="19">
    <w:abstractNumId w:val="15"/>
  </w:num>
  <w:num w:numId="20">
    <w:abstractNumId w:val="7"/>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
  </w:num>
  <w:num w:numId="32">
    <w:abstractNumId w:val="19"/>
  </w:num>
  <w:num w:numId="33">
    <w:abstractNumId w:val="11"/>
  </w:num>
  <w:num w:numId="34">
    <w:abstractNumId w:val="3"/>
  </w:num>
  <w:num w:numId="35">
    <w:abstractNumId w:val="2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165A"/>
    <w:rsid w:val="00000DFF"/>
    <w:rsid w:val="00001B91"/>
    <w:rsid w:val="00003C78"/>
    <w:rsid w:val="00004127"/>
    <w:rsid w:val="000048E1"/>
    <w:rsid w:val="00004F83"/>
    <w:rsid w:val="00016F52"/>
    <w:rsid w:val="000209A7"/>
    <w:rsid w:val="00020BC9"/>
    <w:rsid w:val="0002165F"/>
    <w:rsid w:val="0002290F"/>
    <w:rsid w:val="00022E8F"/>
    <w:rsid w:val="000237E0"/>
    <w:rsid w:val="00023804"/>
    <w:rsid w:val="00023861"/>
    <w:rsid w:val="00023B84"/>
    <w:rsid w:val="000240CD"/>
    <w:rsid w:val="00031B0C"/>
    <w:rsid w:val="000362E7"/>
    <w:rsid w:val="0003688B"/>
    <w:rsid w:val="00037188"/>
    <w:rsid w:val="000412D9"/>
    <w:rsid w:val="000477B6"/>
    <w:rsid w:val="000505C2"/>
    <w:rsid w:val="0005680D"/>
    <w:rsid w:val="000617FF"/>
    <w:rsid w:val="00070B88"/>
    <w:rsid w:val="000715E7"/>
    <w:rsid w:val="00082A0B"/>
    <w:rsid w:val="00082CE5"/>
    <w:rsid w:val="00083998"/>
    <w:rsid w:val="00083BE6"/>
    <w:rsid w:val="00084D39"/>
    <w:rsid w:val="000871EB"/>
    <w:rsid w:val="00092E9F"/>
    <w:rsid w:val="0009562E"/>
    <w:rsid w:val="000A08A4"/>
    <w:rsid w:val="000A323D"/>
    <w:rsid w:val="000A3EE6"/>
    <w:rsid w:val="000A4A4E"/>
    <w:rsid w:val="000A4DD7"/>
    <w:rsid w:val="000A7BD1"/>
    <w:rsid w:val="000B078B"/>
    <w:rsid w:val="000C3672"/>
    <w:rsid w:val="000D168D"/>
    <w:rsid w:val="000D209E"/>
    <w:rsid w:val="000D458F"/>
    <w:rsid w:val="000D5D27"/>
    <w:rsid w:val="000D6122"/>
    <w:rsid w:val="000D631B"/>
    <w:rsid w:val="000D6643"/>
    <w:rsid w:val="000E4B47"/>
    <w:rsid w:val="000E744B"/>
    <w:rsid w:val="000F25C7"/>
    <w:rsid w:val="000F6049"/>
    <w:rsid w:val="000F71EC"/>
    <w:rsid w:val="001006FE"/>
    <w:rsid w:val="00104C77"/>
    <w:rsid w:val="00105255"/>
    <w:rsid w:val="00106F32"/>
    <w:rsid w:val="0011045F"/>
    <w:rsid w:val="00113E23"/>
    <w:rsid w:val="00116195"/>
    <w:rsid w:val="00116750"/>
    <w:rsid w:val="00116A35"/>
    <w:rsid w:val="00116C03"/>
    <w:rsid w:val="001172F3"/>
    <w:rsid w:val="00122D31"/>
    <w:rsid w:val="00124A15"/>
    <w:rsid w:val="00131E72"/>
    <w:rsid w:val="0013223E"/>
    <w:rsid w:val="00132504"/>
    <w:rsid w:val="00133AB7"/>
    <w:rsid w:val="00133BBF"/>
    <w:rsid w:val="00135866"/>
    <w:rsid w:val="001360C2"/>
    <w:rsid w:val="00136C46"/>
    <w:rsid w:val="001404ED"/>
    <w:rsid w:val="00143828"/>
    <w:rsid w:val="001527D4"/>
    <w:rsid w:val="00153B58"/>
    <w:rsid w:val="00155B28"/>
    <w:rsid w:val="00157E36"/>
    <w:rsid w:val="00161190"/>
    <w:rsid w:val="00161611"/>
    <w:rsid w:val="0016203C"/>
    <w:rsid w:val="001621C5"/>
    <w:rsid w:val="00163D92"/>
    <w:rsid w:val="00164AB3"/>
    <w:rsid w:val="00166A3F"/>
    <w:rsid w:val="00166E2F"/>
    <w:rsid w:val="0016773E"/>
    <w:rsid w:val="001715BC"/>
    <w:rsid w:val="0017551B"/>
    <w:rsid w:val="00175B24"/>
    <w:rsid w:val="001770CE"/>
    <w:rsid w:val="00181791"/>
    <w:rsid w:val="0018184D"/>
    <w:rsid w:val="001851E6"/>
    <w:rsid w:val="00185389"/>
    <w:rsid w:val="001A50F2"/>
    <w:rsid w:val="001A7C50"/>
    <w:rsid w:val="001A7DCE"/>
    <w:rsid w:val="001B0E38"/>
    <w:rsid w:val="001B7FAF"/>
    <w:rsid w:val="001D4069"/>
    <w:rsid w:val="001D579E"/>
    <w:rsid w:val="001D68F7"/>
    <w:rsid w:val="001D6B40"/>
    <w:rsid w:val="001D7633"/>
    <w:rsid w:val="001E0706"/>
    <w:rsid w:val="001E6EA7"/>
    <w:rsid w:val="001E6EDC"/>
    <w:rsid w:val="001F16CB"/>
    <w:rsid w:val="001F28ED"/>
    <w:rsid w:val="001F56B2"/>
    <w:rsid w:val="00200EE7"/>
    <w:rsid w:val="002033EA"/>
    <w:rsid w:val="00203628"/>
    <w:rsid w:val="0020474F"/>
    <w:rsid w:val="00207ACF"/>
    <w:rsid w:val="00210109"/>
    <w:rsid w:val="0021145D"/>
    <w:rsid w:val="00212825"/>
    <w:rsid w:val="00216E54"/>
    <w:rsid w:val="0022122E"/>
    <w:rsid w:val="002228CB"/>
    <w:rsid w:val="00224C15"/>
    <w:rsid w:val="00227103"/>
    <w:rsid w:val="00227D5D"/>
    <w:rsid w:val="00232A6C"/>
    <w:rsid w:val="00232B7A"/>
    <w:rsid w:val="0023428D"/>
    <w:rsid w:val="00235CF3"/>
    <w:rsid w:val="00236C11"/>
    <w:rsid w:val="00243583"/>
    <w:rsid w:val="0024576C"/>
    <w:rsid w:val="00245801"/>
    <w:rsid w:val="00246151"/>
    <w:rsid w:val="00247B61"/>
    <w:rsid w:val="002531D0"/>
    <w:rsid w:val="00253574"/>
    <w:rsid w:val="00256798"/>
    <w:rsid w:val="002604BB"/>
    <w:rsid w:val="00260A6D"/>
    <w:rsid w:val="00270E99"/>
    <w:rsid w:val="002714D1"/>
    <w:rsid w:val="00274697"/>
    <w:rsid w:val="00281E51"/>
    <w:rsid w:val="002840F2"/>
    <w:rsid w:val="002846F9"/>
    <w:rsid w:val="002876B5"/>
    <w:rsid w:val="002916A9"/>
    <w:rsid w:val="002931E4"/>
    <w:rsid w:val="0029444A"/>
    <w:rsid w:val="002948B2"/>
    <w:rsid w:val="00294B3B"/>
    <w:rsid w:val="002A0795"/>
    <w:rsid w:val="002A3735"/>
    <w:rsid w:val="002B0C1F"/>
    <w:rsid w:val="002C10E9"/>
    <w:rsid w:val="002C29D9"/>
    <w:rsid w:val="002C7528"/>
    <w:rsid w:val="002D0ACC"/>
    <w:rsid w:val="002D13F3"/>
    <w:rsid w:val="002D31F6"/>
    <w:rsid w:val="002D7467"/>
    <w:rsid w:val="002D7FDD"/>
    <w:rsid w:val="002E1D92"/>
    <w:rsid w:val="002E31ED"/>
    <w:rsid w:val="002E37D7"/>
    <w:rsid w:val="002E3815"/>
    <w:rsid w:val="002E5C9C"/>
    <w:rsid w:val="002F0B7E"/>
    <w:rsid w:val="002F2EAF"/>
    <w:rsid w:val="002F2FA5"/>
    <w:rsid w:val="002F4330"/>
    <w:rsid w:val="002F59AA"/>
    <w:rsid w:val="002F73A6"/>
    <w:rsid w:val="0030538A"/>
    <w:rsid w:val="003104CA"/>
    <w:rsid w:val="0031164F"/>
    <w:rsid w:val="0031543A"/>
    <w:rsid w:val="00315FBE"/>
    <w:rsid w:val="00322854"/>
    <w:rsid w:val="0032337F"/>
    <w:rsid w:val="003247CD"/>
    <w:rsid w:val="003307BC"/>
    <w:rsid w:val="003326AE"/>
    <w:rsid w:val="003349AD"/>
    <w:rsid w:val="00335B2C"/>
    <w:rsid w:val="003379E9"/>
    <w:rsid w:val="0034040F"/>
    <w:rsid w:val="00340C8D"/>
    <w:rsid w:val="003425ED"/>
    <w:rsid w:val="0034282C"/>
    <w:rsid w:val="00351BEB"/>
    <w:rsid w:val="0035220C"/>
    <w:rsid w:val="00355B0C"/>
    <w:rsid w:val="0035799C"/>
    <w:rsid w:val="00361430"/>
    <w:rsid w:val="00361F10"/>
    <w:rsid w:val="00362393"/>
    <w:rsid w:val="00363E36"/>
    <w:rsid w:val="00372449"/>
    <w:rsid w:val="00372FC8"/>
    <w:rsid w:val="00373640"/>
    <w:rsid w:val="00373E0D"/>
    <w:rsid w:val="00374512"/>
    <w:rsid w:val="003754C3"/>
    <w:rsid w:val="00376A8B"/>
    <w:rsid w:val="003778C5"/>
    <w:rsid w:val="003835DF"/>
    <w:rsid w:val="00384223"/>
    <w:rsid w:val="00386E2D"/>
    <w:rsid w:val="003932E2"/>
    <w:rsid w:val="003935EB"/>
    <w:rsid w:val="003A165A"/>
    <w:rsid w:val="003A456C"/>
    <w:rsid w:val="003A7657"/>
    <w:rsid w:val="003B1156"/>
    <w:rsid w:val="003B5583"/>
    <w:rsid w:val="003B62FA"/>
    <w:rsid w:val="003C02E9"/>
    <w:rsid w:val="003C32D1"/>
    <w:rsid w:val="003C367D"/>
    <w:rsid w:val="003C7026"/>
    <w:rsid w:val="003D049D"/>
    <w:rsid w:val="003D4AB3"/>
    <w:rsid w:val="003E56FB"/>
    <w:rsid w:val="003E6EB8"/>
    <w:rsid w:val="003F0F9D"/>
    <w:rsid w:val="003F4EA7"/>
    <w:rsid w:val="003F7EDD"/>
    <w:rsid w:val="00400180"/>
    <w:rsid w:val="00400B6C"/>
    <w:rsid w:val="0040141D"/>
    <w:rsid w:val="004023EB"/>
    <w:rsid w:val="0040337C"/>
    <w:rsid w:val="00403638"/>
    <w:rsid w:val="00404ACB"/>
    <w:rsid w:val="00404D98"/>
    <w:rsid w:val="00405D24"/>
    <w:rsid w:val="00406030"/>
    <w:rsid w:val="00406928"/>
    <w:rsid w:val="00407D4A"/>
    <w:rsid w:val="00412DC7"/>
    <w:rsid w:val="00413DDC"/>
    <w:rsid w:val="00415E5A"/>
    <w:rsid w:val="00423B5C"/>
    <w:rsid w:val="00423E88"/>
    <w:rsid w:val="004248EC"/>
    <w:rsid w:val="00425EB2"/>
    <w:rsid w:val="00426D73"/>
    <w:rsid w:val="00427DC9"/>
    <w:rsid w:val="00431DC2"/>
    <w:rsid w:val="00436B32"/>
    <w:rsid w:val="004373F3"/>
    <w:rsid w:val="00441382"/>
    <w:rsid w:val="0044334F"/>
    <w:rsid w:val="004456A2"/>
    <w:rsid w:val="00445F70"/>
    <w:rsid w:val="00450BAE"/>
    <w:rsid w:val="00450F62"/>
    <w:rsid w:val="00452088"/>
    <w:rsid w:val="00460835"/>
    <w:rsid w:val="00463950"/>
    <w:rsid w:val="00463E7D"/>
    <w:rsid w:val="00466220"/>
    <w:rsid w:val="00466AEE"/>
    <w:rsid w:val="0046792B"/>
    <w:rsid w:val="00471925"/>
    <w:rsid w:val="00471D96"/>
    <w:rsid w:val="00472B75"/>
    <w:rsid w:val="00472CF5"/>
    <w:rsid w:val="00473CF0"/>
    <w:rsid w:val="00474386"/>
    <w:rsid w:val="00475178"/>
    <w:rsid w:val="00476963"/>
    <w:rsid w:val="004828D5"/>
    <w:rsid w:val="00482AAB"/>
    <w:rsid w:val="00485FEA"/>
    <w:rsid w:val="0049263F"/>
    <w:rsid w:val="0049621B"/>
    <w:rsid w:val="004A023F"/>
    <w:rsid w:val="004A050C"/>
    <w:rsid w:val="004A55E7"/>
    <w:rsid w:val="004B31E8"/>
    <w:rsid w:val="004B36D8"/>
    <w:rsid w:val="004B6205"/>
    <w:rsid w:val="004C3456"/>
    <w:rsid w:val="004C352E"/>
    <w:rsid w:val="004C59A7"/>
    <w:rsid w:val="004D06F3"/>
    <w:rsid w:val="004D707A"/>
    <w:rsid w:val="004E0673"/>
    <w:rsid w:val="004E287C"/>
    <w:rsid w:val="004E2F7E"/>
    <w:rsid w:val="004E5C97"/>
    <w:rsid w:val="004E6303"/>
    <w:rsid w:val="004E6C36"/>
    <w:rsid w:val="004E6ECD"/>
    <w:rsid w:val="004F32F3"/>
    <w:rsid w:val="004F539C"/>
    <w:rsid w:val="004F58BB"/>
    <w:rsid w:val="004F6AA5"/>
    <w:rsid w:val="00500861"/>
    <w:rsid w:val="00500CC7"/>
    <w:rsid w:val="00500F7C"/>
    <w:rsid w:val="00501F2D"/>
    <w:rsid w:val="00505516"/>
    <w:rsid w:val="005123D5"/>
    <w:rsid w:val="00513FFE"/>
    <w:rsid w:val="00520C58"/>
    <w:rsid w:val="005223A1"/>
    <w:rsid w:val="00523C7F"/>
    <w:rsid w:val="005255F3"/>
    <w:rsid w:val="0052797A"/>
    <w:rsid w:val="00536B78"/>
    <w:rsid w:val="00536DC4"/>
    <w:rsid w:val="00540651"/>
    <w:rsid w:val="005421AC"/>
    <w:rsid w:val="00545251"/>
    <w:rsid w:val="0055418A"/>
    <w:rsid w:val="00554EBB"/>
    <w:rsid w:val="005568F8"/>
    <w:rsid w:val="00562F30"/>
    <w:rsid w:val="00563158"/>
    <w:rsid w:val="00564778"/>
    <w:rsid w:val="00564DC2"/>
    <w:rsid w:val="00567AC2"/>
    <w:rsid w:val="00571319"/>
    <w:rsid w:val="005719BD"/>
    <w:rsid w:val="00572ADC"/>
    <w:rsid w:val="005809E0"/>
    <w:rsid w:val="00583CE2"/>
    <w:rsid w:val="00585210"/>
    <w:rsid w:val="00585CB7"/>
    <w:rsid w:val="0058782A"/>
    <w:rsid w:val="00587F76"/>
    <w:rsid w:val="00590842"/>
    <w:rsid w:val="00591EA3"/>
    <w:rsid w:val="0059221A"/>
    <w:rsid w:val="00594439"/>
    <w:rsid w:val="005958C0"/>
    <w:rsid w:val="00596C45"/>
    <w:rsid w:val="0059717E"/>
    <w:rsid w:val="00597404"/>
    <w:rsid w:val="005A1819"/>
    <w:rsid w:val="005A54A6"/>
    <w:rsid w:val="005A6985"/>
    <w:rsid w:val="005A6A82"/>
    <w:rsid w:val="005A6FDD"/>
    <w:rsid w:val="005B3595"/>
    <w:rsid w:val="005B363B"/>
    <w:rsid w:val="005B7B6F"/>
    <w:rsid w:val="005C12C5"/>
    <w:rsid w:val="005C2313"/>
    <w:rsid w:val="005C30E6"/>
    <w:rsid w:val="005C320C"/>
    <w:rsid w:val="005C33A3"/>
    <w:rsid w:val="005C4CC9"/>
    <w:rsid w:val="005C4D87"/>
    <w:rsid w:val="005C575A"/>
    <w:rsid w:val="005C6F7E"/>
    <w:rsid w:val="005C70D6"/>
    <w:rsid w:val="005D0B77"/>
    <w:rsid w:val="005D3267"/>
    <w:rsid w:val="005D392A"/>
    <w:rsid w:val="005D5639"/>
    <w:rsid w:val="005D6867"/>
    <w:rsid w:val="005E194F"/>
    <w:rsid w:val="005E3C98"/>
    <w:rsid w:val="005E5962"/>
    <w:rsid w:val="005F0D34"/>
    <w:rsid w:val="005F1FF1"/>
    <w:rsid w:val="005F2768"/>
    <w:rsid w:val="00601DEA"/>
    <w:rsid w:val="00603593"/>
    <w:rsid w:val="0060544D"/>
    <w:rsid w:val="00605B38"/>
    <w:rsid w:val="0060641D"/>
    <w:rsid w:val="0061094E"/>
    <w:rsid w:val="00613505"/>
    <w:rsid w:val="006138C1"/>
    <w:rsid w:val="00615938"/>
    <w:rsid w:val="00624D40"/>
    <w:rsid w:val="006252E4"/>
    <w:rsid w:val="006263DC"/>
    <w:rsid w:val="006265F8"/>
    <w:rsid w:val="00635951"/>
    <w:rsid w:val="00636F0E"/>
    <w:rsid w:val="00644558"/>
    <w:rsid w:val="00645BAA"/>
    <w:rsid w:val="006468A3"/>
    <w:rsid w:val="00646BFC"/>
    <w:rsid w:val="006503C3"/>
    <w:rsid w:val="00651757"/>
    <w:rsid w:val="00652AB5"/>
    <w:rsid w:val="00652B36"/>
    <w:rsid w:val="006539C5"/>
    <w:rsid w:val="00656287"/>
    <w:rsid w:val="00662886"/>
    <w:rsid w:val="0066575E"/>
    <w:rsid w:val="0066730D"/>
    <w:rsid w:val="006676A6"/>
    <w:rsid w:val="0067500F"/>
    <w:rsid w:val="00685B26"/>
    <w:rsid w:val="00691242"/>
    <w:rsid w:val="006937D0"/>
    <w:rsid w:val="00694299"/>
    <w:rsid w:val="006949D7"/>
    <w:rsid w:val="0069543F"/>
    <w:rsid w:val="0069706A"/>
    <w:rsid w:val="00697848"/>
    <w:rsid w:val="006A2122"/>
    <w:rsid w:val="006A3E48"/>
    <w:rsid w:val="006A65BA"/>
    <w:rsid w:val="006B3CFF"/>
    <w:rsid w:val="006B651F"/>
    <w:rsid w:val="006B788C"/>
    <w:rsid w:val="006B7D85"/>
    <w:rsid w:val="006C0447"/>
    <w:rsid w:val="006C130D"/>
    <w:rsid w:val="006C3D4D"/>
    <w:rsid w:val="006C47E8"/>
    <w:rsid w:val="006C6D01"/>
    <w:rsid w:val="006D003E"/>
    <w:rsid w:val="006D23C3"/>
    <w:rsid w:val="006D3C97"/>
    <w:rsid w:val="006D46A3"/>
    <w:rsid w:val="006D606C"/>
    <w:rsid w:val="006D7BAC"/>
    <w:rsid w:val="006E7F38"/>
    <w:rsid w:val="006F088F"/>
    <w:rsid w:val="006F1F47"/>
    <w:rsid w:val="006F4A4A"/>
    <w:rsid w:val="006F57DE"/>
    <w:rsid w:val="006F6273"/>
    <w:rsid w:val="00702DD0"/>
    <w:rsid w:val="007037C5"/>
    <w:rsid w:val="00705DF6"/>
    <w:rsid w:val="00706E1F"/>
    <w:rsid w:val="00707F91"/>
    <w:rsid w:val="00710D24"/>
    <w:rsid w:val="00713F6A"/>
    <w:rsid w:val="0071510A"/>
    <w:rsid w:val="00716FCB"/>
    <w:rsid w:val="0071784E"/>
    <w:rsid w:val="00725179"/>
    <w:rsid w:val="00727715"/>
    <w:rsid w:val="00737CDD"/>
    <w:rsid w:val="00740D1D"/>
    <w:rsid w:val="00741EAA"/>
    <w:rsid w:val="00744FD1"/>
    <w:rsid w:val="0075076A"/>
    <w:rsid w:val="00750DA2"/>
    <w:rsid w:val="00755AEB"/>
    <w:rsid w:val="007578DA"/>
    <w:rsid w:val="00757C34"/>
    <w:rsid w:val="00765DE0"/>
    <w:rsid w:val="00766743"/>
    <w:rsid w:val="00766B1A"/>
    <w:rsid w:val="00770E7F"/>
    <w:rsid w:val="00772AC5"/>
    <w:rsid w:val="007739B6"/>
    <w:rsid w:val="00774012"/>
    <w:rsid w:val="00781DF3"/>
    <w:rsid w:val="007855D2"/>
    <w:rsid w:val="00790E55"/>
    <w:rsid w:val="007956D7"/>
    <w:rsid w:val="00795983"/>
    <w:rsid w:val="00796FF9"/>
    <w:rsid w:val="007A2C70"/>
    <w:rsid w:val="007A31C3"/>
    <w:rsid w:val="007A5148"/>
    <w:rsid w:val="007A655C"/>
    <w:rsid w:val="007A7943"/>
    <w:rsid w:val="007A7CFC"/>
    <w:rsid w:val="007B1316"/>
    <w:rsid w:val="007B1718"/>
    <w:rsid w:val="007B1C41"/>
    <w:rsid w:val="007B2444"/>
    <w:rsid w:val="007B311A"/>
    <w:rsid w:val="007B449A"/>
    <w:rsid w:val="007B759E"/>
    <w:rsid w:val="007C0286"/>
    <w:rsid w:val="007C1B98"/>
    <w:rsid w:val="007C27C3"/>
    <w:rsid w:val="007C307E"/>
    <w:rsid w:val="007C3128"/>
    <w:rsid w:val="007C3755"/>
    <w:rsid w:val="007D2238"/>
    <w:rsid w:val="007D235B"/>
    <w:rsid w:val="007D317C"/>
    <w:rsid w:val="007D4DE9"/>
    <w:rsid w:val="007D5317"/>
    <w:rsid w:val="007D7307"/>
    <w:rsid w:val="007E385A"/>
    <w:rsid w:val="007E5713"/>
    <w:rsid w:val="007E66BA"/>
    <w:rsid w:val="007E6A51"/>
    <w:rsid w:val="007F1F53"/>
    <w:rsid w:val="007F2302"/>
    <w:rsid w:val="007F4865"/>
    <w:rsid w:val="007F6167"/>
    <w:rsid w:val="00802A8C"/>
    <w:rsid w:val="008042F4"/>
    <w:rsid w:val="008108FD"/>
    <w:rsid w:val="00810FC3"/>
    <w:rsid w:val="008121E5"/>
    <w:rsid w:val="00821115"/>
    <w:rsid w:val="00823196"/>
    <w:rsid w:val="00823BA6"/>
    <w:rsid w:val="00825376"/>
    <w:rsid w:val="008260BD"/>
    <w:rsid w:val="008301A9"/>
    <w:rsid w:val="0083236A"/>
    <w:rsid w:val="00832EA7"/>
    <w:rsid w:val="00835EAA"/>
    <w:rsid w:val="00837740"/>
    <w:rsid w:val="00837E84"/>
    <w:rsid w:val="00846F71"/>
    <w:rsid w:val="00851C89"/>
    <w:rsid w:val="00851E8C"/>
    <w:rsid w:val="00852AA8"/>
    <w:rsid w:val="00855BDF"/>
    <w:rsid w:val="00855E03"/>
    <w:rsid w:val="008562E6"/>
    <w:rsid w:val="0085648F"/>
    <w:rsid w:val="008613DB"/>
    <w:rsid w:val="008639A8"/>
    <w:rsid w:val="00874362"/>
    <w:rsid w:val="008773BE"/>
    <w:rsid w:val="0088082A"/>
    <w:rsid w:val="008869CB"/>
    <w:rsid w:val="0089314E"/>
    <w:rsid w:val="00895953"/>
    <w:rsid w:val="00896A04"/>
    <w:rsid w:val="008A0561"/>
    <w:rsid w:val="008A0FF1"/>
    <w:rsid w:val="008A16F5"/>
    <w:rsid w:val="008A19EE"/>
    <w:rsid w:val="008A3B51"/>
    <w:rsid w:val="008A43E9"/>
    <w:rsid w:val="008A6391"/>
    <w:rsid w:val="008A7627"/>
    <w:rsid w:val="008B37DE"/>
    <w:rsid w:val="008C5CE7"/>
    <w:rsid w:val="008D57B7"/>
    <w:rsid w:val="008D790A"/>
    <w:rsid w:val="008E0803"/>
    <w:rsid w:val="008E10A7"/>
    <w:rsid w:val="008E3C0D"/>
    <w:rsid w:val="008E4097"/>
    <w:rsid w:val="008E567D"/>
    <w:rsid w:val="008E57DE"/>
    <w:rsid w:val="008F2A91"/>
    <w:rsid w:val="008F3D14"/>
    <w:rsid w:val="008F3E6A"/>
    <w:rsid w:val="008F4B6D"/>
    <w:rsid w:val="008F5721"/>
    <w:rsid w:val="008F5D3D"/>
    <w:rsid w:val="00902B32"/>
    <w:rsid w:val="009056BF"/>
    <w:rsid w:val="0091018B"/>
    <w:rsid w:val="00910885"/>
    <w:rsid w:val="009114C4"/>
    <w:rsid w:val="00911A51"/>
    <w:rsid w:val="00912331"/>
    <w:rsid w:val="00914F1A"/>
    <w:rsid w:val="00916699"/>
    <w:rsid w:val="009240F4"/>
    <w:rsid w:val="00924A85"/>
    <w:rsid w:val="00931306"/>
    <w:rsid w:val="00932E7D"/>
    <w:rsid w:val="00935764"/>
    <w:rsid w:val="00940A3C"/>
    <w:rsid w:val="0094194A"/>
    <w:rsid w:val="00941D6E"/>
    <w:rsid w:val="00944389"/>
    <w:rsid w:val="009465CA"/>
    <w:rsid w:val="00946DF9"/>
    <w:rsid w:val="009478CB"/>
    <w:rsid w:val="00947F54"/>
    <w:rsid w:val="009528FD"/>
    <w:rsid w:val="00953050"/>
    <w:rsid w:val="009579F9"/>
    <w:rsid w:val="00960D3F"/>
    <w:rsid w:val="00962647"/>
    <w:rsid w:val="00963BC8"/>
    <w:rsid w:val="00963FC9"/>
    <w:rsid w:val="00972587"/>
    <w:rsid w:val="00973EA0"/>
    <w:rsid w:val="009744EF"/>
    <w:rsid w:val="00974D15"/>
    <w:rsid w:val="00977DE6"/>
    <w:rsid w:val="00980C09"/>
    <w:rsid w:val="009814D7"/>
    <w:rsid w:val="0098317A"/>
    <w:rsid w:val="0098474A"/>
    <w:rsid w:val="0098615A"/>
    <w:rsid w:val="009867BB"/>
    <w:rsid w:val="00991CD5"/>
    <w:rsid w:val="009937DB"/>
    <w:rsid w:val="009A0A19"/>
    <w:rsid w:val="009B0FBC"/>
    <w:rsid w:val="009B122C"/>
    <w:rsid w:val="009B4CCD"/>
    <w:rsid w:val="009B5E4A"/>
    <w:rsid w:val="009B713C"/>
    <w:rsid w:val="009C27D2"/>
    <w:rsid w:val="009C75B7"/>
    <w:rsid w:val="009D2A15"/>
    <w:rsid w:val="009D3707"/>
    <w:rsid w:val="009D4F18"/>
    <w:rsid w:val="009D757A"/>
    <w:rsid w:val="009E11EF"/>
    <w:rsid w:val="009E2681"/>
    <w:rsid w:val="009E4072"/>
    <w:rsid w:val="009E42F1"/>
    <w:rsid w:val="009F3EBE"/>
    <w:rsid w:val="009F4BF5"/>
    <w:rsid w:val="009F7EE1"/>
    <w:rsid w:val="00A0526A"/>
    <w:rsid w:val="00A071FB"/>
    <w:rsid w:val="00A1379F"/>
    <w:rsid w:val="00A14F42"/>
    <w:rsid w:val="00A1630A"/>
    <w:rsid w:val="00A273A0"/>
    <w:rsid w:val="00A311FE"/>
    <w:rsid w:val="00A31393"/>
    <w:rsid w:val="00A3258D"/>
    <w:rsid w:val="00A329C1"/>
    <w:rsid w:val="00A33331"/>
    <w:rsid w:val="00A36191"/>
    <w:rsid w:val="00A43A3D"/>
    <w:rsid w:val="00A43EBC"/>
    <w:rsid w:val="00A46714"/>
    <w:rsid w:val="00A51C4C"/>
    <w:rsid w:val="00A52C13"/>
    <w:rsid w:val="00A53EB5"/>
    <w:rsid w:val="00A540CC"/>
    <w:rsid w:val="00A62050"/>
    <w:rsid w:val="00A62A23"/>
    <w:rsid w:val="00A63B42"/>
    <w:rsid w:val="00A665E6"/>
    <w:rsid w:val="00A673CC"/>
    <w:rsid w:val="00A70FDA"/>
    <w:rsid w:val="00A747F5"/>
    <w:rsid w:val="00A75B99"/>
    <w:rsid w:val="00A763C2"/>
    <w:rsid w:val="00A765C3"/>
    <w:rsid w:val="00A8001C"/>
    <w:rsid w:val="00A80245"/>
    <w:rsid w:val="00A853A8"/>
    <w:rsid w:val="00A8544C"/>
    <w:rsid w:val="00A876D6"/>
    <w:rsid w:val="00AA140B"/>
    <w:rsid w:val="00AA1F0F"/>
    <w:rsid w:val="00AA65E9"/>
    <w:rsid w:val="00AB2837"/>
    <w:rsid w:val="00AB51FA"/>
    <w:rsid w:val="00AB7A2B"/>
    <w:rsid w:val="00AC4E0F"/>
    <w:rsid w:val="00AC575B"/>
    <w:rsid w:val="00AC7281"/>
    <w:rsid w:val="00AD0EA1"/>
    <w:rsid w:val="00AD1752"/>
    <w:rsid w:val="00AD43D8"/>
    <w:rsid w:val="00AE0B81"/>
    <w:rsid w:val="00AF101F"/>
    <w:rsid w:val="00AF1804"/>
    <w:rsid w:val="00AF234B"/>
    <w:rsid w:val="00AF38F4"/>
    <w:rsid w:val="00AF527D"/>
    <w:rsid w:val="00AF56A5"/>
    <w:rsid w:val="00AF7BEE"/>
    <w:rsid w:val="00B010AD"/>
    <w:rsid w:val="00B016C4"/>
    <w:rsid w:val="00B02BB7"/>
    <w:rsid w:val="00B10A68"/>
    <w:rsid w:val="00B13520"/>
    <w:rsid w:val="00B15F01"/>
    <w:rsid w:val="00B164E0"/>
    <w:rsid w:val="00B228E7"/>
    <w:rsid w:val="00B23D84"/>
    <w:rsid w:val="00B241B2"/>
    <w:rsid w:val="00B26676"/>
    <w:rsid w:val="00B3301F"/>
    <w:rsid w:val="00B34248"/>
    <w:rsid w:val="00B36008"/>
    <w:rsid w:val="00B37F85"/>
    <w:rsid w:val="00B40282"/>
    <w:rsid w:val="00B4384D"/>
    <w:rsid w:val="00B439DE"/>
    <w:rsid w:val="00B4732F"/>
    <w:rsid w:val="00B50A70"/>
    <w:rsid w:val="00B534D4"/>
    <w:rsid w:val="00B60003"/>
    <w:rsid w:val="00B607DA"/>
    <w:rsid w:val="00B636B7"/>
    <w:rsid w:val="00B664A9"/>
    <w:rsid w:val="00B709DD"/>
    <w:rsid w:val="00B76078"/>
    <w:rsid w:val="00B76CAD"/>
    <w:rsid w:val="00B77C5C"/>
    <w:rsid w:val="00B92070"/>
    <w:rsid w:val="00B93892"/>
    <w:rsid w:val="00B94419"/>
    <w:rsid w:val="00B95B3B"/>
    <w:rsid w:val="00BA0109"/>
    <w:rsid w:val="00BA0518"/>
    <w:rsid w:val="00BA4D34"/>
    <w:rsid w:val="00BA5082"/>
    <w:rsid w:val="00BA71B1"/>
    <w:rsid w:val="00BB03C5"/>
    <w:rsid w:val="00BB234D"/>
    <w:rsid w:val="00BB3506"/>
    <w:rsid w:val="00BB3FAD"/>
    <w:rsid w:val="00BB5714"/>
    <w:rsid w:val="00BB79B4"/>
    <w:rsid w:val="00BC0523"/>
    <w:rsid w:val="00BD0131"/>
    <w:rsid w:val="00BD27DC"/>
    <w:rsid w:val="00BD4F49"/>
    <w:rsid w:val="00BE104A"/>
    <w:rsid w:val="00BE23C1"/>
    <w:rsid w:val="00BE3BD6"/>
    <w:rsid w:val="00BE5ADC"/>
    <w:rsid w:val="00BE5EF0"/>
    <w:rsid w:val="00C00B25"/>
    <w:rsid w:val="00C03192"/>
    <w:rsid w:val="00C07AB2"/>
    <w:rsid w:val="00C12854"/>
    <w:rsid w:val="00C15CC9"/>
    <w:rsid w:val="00C16884"/>
    <w:rsid w:val="00C216B1"/>
    <w:rsid w:val="00C23983"/>
    <w:rsid w:val="00C242EC"/>
    <w:rsid w:val="00C254E8"/>
    <w:rsid w:val="00C27DAA"/>
    <w:rsid w:val="00C30948"/>
    <w:rsid w:val="00C313FA"/>
    <w:rsid w:val="00C32784"/>
    <w:rsid w:val="00C333E0"/>
    <w:rsid w:val="00C33425"/>
    <w:rsid w:val="00C36EA6"/>
    <w:rsid w:val="00C374D6"/>
    <w:rsid w:val="00C37985"/>
    <w:rsid w:val="00C37E4D"/>
    <w:rsid w:val="00C518A5"/>
    <w:rsid w:val="00C61A86"/>
    <w:rsid w:val="00C637FB"/>
    <w:rsid w:val="00C640E7"/>
    <w:rsid w:val="00C6588B"/>
    <w:rsid w:val="00C674F8"/>
    <w:rsid w:val="00C711D2"/>
    <w:rsid w:val="00C734C3"/>
    <w:rsid w:val="00C7496C"/>
    <w:rsid w:val="00C74B1E"/>
    <w:rsid w:val="00C75071"/>
    <w:rsid w:val="00C753C9"/>
    <w:rsid w:val="00C75B8B"/>
    <w:rsid w:val="00C76476"/>
    <w:rsid w:val="00C7741D"/>
    <w:rsid w:val="00C776AA"/>
    <w:rsid w:val="00C84538"/>
    <w:rsid w:val="00C85F00"/>
    <w:rsid w:val="00C92FD4"/>
    <w:rsid w:val="00C9782F"/>
    <w:rsid w:val="00CA06F8"/>
    <w:rsid w:val="00CB1F93"/>
    <w:rsid w:val="00CB2328"/>
    <w:rsid w:val="00CB3135"/>
    <w:rsid w:val="00CB313D"/>
    <w:rsid w:val="00CB5DEF"/>
    <w:rsid w:val="00CB6F54"/>
    <w:rsid w:val="00CC154F"/>
    <w:rsid w:val="00CC294C"/>
    <w:rsid w:val="00CC602A"/>
    <w:rsid w:val="00CD004B"/>
    <w:rsid w:val="00CD166C"/>
    <w:rsid w:val="00CD3636"/>
    <w:rsid w:val="00CD5FFC"/>
    <w:rsid w:val="00CE1130"/>
    <w:rsid w:val="00CE16D2"/>
    <w:rsid w:val="00CE4A28"/>
    <w:rsid w:val="00CE6DD7"/>
    <w:rsid w:val="00CE7FAD"/>
    <w:rsid w:val="00CF3906"/>
    <w:rsid w:val="00CF44D2"/>
    <w:rsid w:val="00CF51AF"/>
    <w:rsid w:val="00CF56DC"/>
    <w:rsid w:val="00CF5CF1"/>
    <w:rsid w:val="00D035D0"/>
    <w:rsid w:val="00D0378F"/>
    <w:rsid w:val="00D04560"/>
    <w:rsid w:val="00D06231"/>
    <w:rsid w:val="00D10A69"/>
    <w:rsid w:val="00D15463"/>
    <w:rsid w:val="00D203B5"/>
    <w:rsid w:val="00D21FE8"/>
    <w:rsid w:val="00D2387F"/>
    <w:rsid w:val="00D24928"/>
    <w:rsid w:val="00D27718"/>
    <w:rsid w:val="00D30091"/>
    <w:rsid w:val="00D33285"/>
    <w:rsid w:val="00D3677A"/>
    <w:rsid w:val="00D42A5C"/>
    <w:rsid w:val="00D45B4E"/>
    <w:rsid w:val="00D45B6B"/>
    <w:rsid w:val="00D45C37"/>
    <w:rsid w:val="00D47C77"/>
    <w:rsid w:val="00D5242B"/>
    <w:rsid w:val="00D542A4"/>
    <w:rsid w:val="00D563CF"/>
    <w:rsid w:val="00D57963"/>
    <w:rsid w:val="00D57D69"/>
    <w:rsid w:val="00D60C5F"/>
    <w:rsid w:val="00D614BB"/>
    <w:rsid w:val="00D63229"/>
    <w:rsid w:val="00D63B1B"/>
    <w:rsid w:val="00D647AA"/>
    <w:rsid w:val="00D64FE8"/>
    <w:rsid w:val="00D651D0"/>
    <w:rsid w:val="00D6550A"/>
    <w:rsid w:val="00D716B6"/>
    <w:rsid w:val="00D72306"/>
    <w:rsid w:val="00D74E07"/>
    <w:rsid w:val="00D779BF"/>
    <w:rsid w:val="00D82F94"/>
    <w:rsid w:val="00D84088"/>
    <w:rsid w:val="00D85BA1"/>
    <w:rsid w:val="00D905C7"/>
    <w:rsid w:val="00D938E4"/>
    <w:rsid w:val="00D952E2"/>
    <w:rsid w:val="00D95581"/>
    <w:rsid w:val="00D95E61"/>
    <w:rsid w:val="00DA20EA"/>
    <w:rsid w:val="00DA4ABE"/>
    <w:rsid w:val="00DA68F4"/>
    <w:rsid w:val="00DA6A1F"/>
    <w:rsid w:val="00DA7CE8"/>
    <w:rsid w:val="00DB1A8D"/>
    <w:rsid w:val="00DB630D"/>
    <w:rsid w:val="00DB6C81"/>
    <w:rsid w:val="00DC0030"/>
    <w:rsid w:val="00DC1CC0"/>
    <w:rsid w:val="00DC411E"/>
    <w:rsid w:val="00DC4E4A"/>
    <w:rsid w:val="00DD1640"/>
    <w:rsid w:val="00DD20FE"/>
    <w:rsid w:val="00DD2922"/>
    <w:rsid w:val="00DD3D8D"/>
    <w:rsid w:val="00DD528C"/>
    <w:rsid w:val="00DD7305"/>
    <w:rsid w:val="00DD782D"/>
    <w:rsid w:val="00DE0764"/>
    <w:rsid w:val="00DE2212"/>
    <w:rsid w:val="00DE4BC7"/>
    <w:rsid w:val="00DE61F4"/>
    <w:rsid w:val="00DF119F"/>
    <w:rsid w:val="00DF1C32"/>
    <w:rsid w:val="00DF28D9"/>
    <w:rsid w:val="00DF2CA3"/>
    <w:rsid w:val="00DF3D37"/>
    <w:rsid w:val="00DF5081"/>
    <w:rsid w:val="00DF563D"/>
    <w:rsid w:val="00DF6132"/>
    <w:rsid w:val="00DF6E57"/>
    <w:rsid w:val="00DF7B60"/>
    <w:rsid w:val="00DF7C65"/>
    <w:rsid w:val="00E015EB"/>
    <w:rsid w:val="00E0495A"/>
    <w:rsid w:val="00E04CDE"/>
    <w:rsid w:val="00E05C71"/>
    <w:rsid w:val="00E1101A"/>
    <w:rsid w:val="00E11D19"/>
    <w:rsid w:val="00E17184"/>
    <w:rsid w:val="00E17C88"/>
    <w:rsid w:val="00E20198"/>
    <w:rsid w:val="00E20D7E"/>
    <w:rsid w:val="00E2353F"/>
    <w:rsid w:val="00E23EF2"/>
    <w:rsid w:val="00E25E5A"/>
    <w:rsid w:val="00E27F98"/>
    <w:rsid w:val="00E304EC"/>
    <w:rsid w:val="00E30BE1"/>
    <w:rsid w:val="00E33C9D"/>
    <w:rsid w:val="00E354D0"/>
    <w:rsid w:val="00E36E61"/>
    <w:rsid w:val="00E37E09"/>
    <w:rsid w:val="00E410BC"/>
    <w:rsid w:val="00E43971"/>
    <w:rsid w:val="00E44A18"/>
    <w:rsid w:val="00E472A8"/>
    <w:rsid w:val="00E47B6F"/>
    <w:rsid w:val="00E47BBE"/>
    <w:rsid w:val="00E51425"/>
    <w:rsid w:val="00E5311A"/>
    <w:rsid w:val="00E547B3"/>
    <w:rsid w:val="00E55B73"/>
    <w:rsid w:val="00E57380"/>
    <w:rsid w:val="00E57E9F"/>
    <w:rsid w:val="00E61D6F"/>
    <w:rsid w:val="00E64067"/>
    <w:rsid w:val="00E66914"/>
    <w:rsid w:val="00E71CD7"/>
    <w:rsid w:val="00E73F54"/>
    <w:rsid w:val="00E75E03"/>
    <w:rsid w:val="00E76819"/>
    <w:rsid w:val="00E76CB3"/>
    <w:rsid w:val="00E773C4"/>
    <w:rsid w:val="00E820A3"/>
    <w:rsid w:val="00E830F6"/>
    <w:rsid w:val="00E831B1"/>
    <w:rsid w:val="00E873A0"/>
    <w:rsid w:val="00E87968"/>
    <w:rsid w:val="00E926A0"/>
    <w:rsid w:val="00E952C4"/>
    <w:rsid w:val="00E960F5"/>
    <w:rsid w:val="00EA00CD"/>
    <w:rsid w:val="00EA069A"/>
    <w:rsid w:val="00EA0AD3"/>
    <w:rsid w:val="00EA3667"/>
    <w:rsid w:val="00EA3A8C"/>
    <w:rsid w:val="00EA56C6"/>
    <w:rsid w:val="00EA62ED"/>
    <w:rsid w:val="00EA6CEA"/>
    <w:rsid w:val="00EB30A3"/>
    <w:rsid w:val="00EC4AC0"/>
    <w:rsid w:val="00EC67C9"/>
    <w:rsid w:val="00ED5B29"/>
    <w:rsid w:val="00ED7F8F"/>
    <w:rsid w:val="00EE664A"/>
    <w:rsid w:val="00EF0573"/>
    <w:rsid w:val="00EF147F"/>
    <w:rsid w:val="00EF37A6"/>
    <w:rsid w:val="00EF5AB8"/>
    <w:rsid w:val="00F01884"/>
    <w:rsid w:val="00F04A28"/>
    <w:rsid w:val="00F07515"/>
    <w:rsid w:val="00F100F7"/>
    <w:rsid w:val="00F103CD"/>
    <w:rsid w:val="00F1062C"/>
    <w:rsid w:val="00F10CD0"/>
    <w:rsid w:val="00F12DF6"/>
    <w:rsid w:val="00F1316A"/>
    <w:rsid w:val="00F13ABA"/>
    <w:rsid w:val="00F2240E"/>
    <w:rsid w:val="00F22F0B"/>
    <w:rsid w:val="00F2479C"/>
    <w:rsid w:val="00F24AAE"/>
    <w:rsid w:val="00F24AEE"/>
    <w:rsid w:val="00F31E17"/>
    <w:rsid w:val="00F32F2E"/>
    <w:rsid w:val="00F33291"/>
    <w:rsid w:val="00F351CB"/>
    <w:rsid w:val="00F42806"/>
    <w:rsid w:val="00F45C4F"/>
    <w:rsid w:val="00F51FBD"/>
    <w:rsid w:val="00F5269E"/>
    <w:rsid w:val="00F5276C"/>
    <w:rsid w:val="00F55BFC"/>
    <w:rsid w:val="00F5669B"/>
    <w:rsid w:val="00F5689C"/>
    <w:rsid w:val="00F6094D"/>
    <w:rsid w:val="00F63446"/>
    <w:rsid w:val="00F63BE0"/>
    <w:rsid w:val="00F653C8"/>
    <w:rsid w:val="00F6552F"/>
    <w:rsid w:val="00F73BDC"/>
    <w:rsid w:val="00F74837"/>
    <w:rsid w:val="00F7687E"/>
    <w:rsid w:val="00F81520"/>
    <w:rsid w:val="00F826C6"/>
    <w:rsid w:val="00F85D37"/>
    <w:rsid w:val="00F867FE"/>
    <w:rsid w:val="00F976DE"/>
    <w:rsid w:val="00FA0C60"/>
    <w:rsid w:val="00FA1AF3"/>
    <w:rsid w:val="00FA38B6"/>
    <w:rsid w:val="00FA394D"/>
    <w:rsid w:val="00FA47D9"/>
    <w:rsid w:val="00FA4A16"/>
    <w:rsid w:val="00FA6B08"/>
    <w:rsid w:val="00FB2415"/>
    <w:rsid w:val="00FB34E3"/>
    <w:rsid w:val="00FC1574"/>
    <w:rsid w:val="00FC2173"/>
    <w:rsid w:val="00FC5823"/>
    <w:rsid w:val="00FC5FB9"/>
    <w:rsid w:val="00FC609C"/>
    <w:rsid w:val="00FC6E95"/>
    <w:rsid w:val="00FC7D7E"/>
    <w:rsid w:val="00FD1ACE"/>
    <w:rsid w:val="00FD4CD1"/>
    <w:rsid w:val="00FD6A86"/>
    <w:rsid w:val="00FD6BFF"/>
    <w:rsid w:val="00FE046F"/>
    <w:rsid w:val="00FE04AA"/>
    <w:rsid w:val="00FE0619"/>
    <w:rsid w:val="00FE0B93"/>
    <w:rsid w:val="00FE7F56"/>
    <w:rsid w:val="00FF10E9"/>
    <w:rsid w:val="00FF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0BF90-156B-4EDA-A029-E9A93CFA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BA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33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E23EF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32285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unhideWhenUsed/>
    <w:qFormat/>
    <w:rsid w:val="00322854"/>
    <w:pPr>
      <w:keepNext/>
      <w:keepLines/>
      <w:spacing w:before="200"/>
      <w:outlineLvl w:val="3"/>
    </w:pPr>
    <w:rPr>
      <w:rFonts w:ascii="Calibri Light" w:hAnsi="Calibri Light"/>
      <w:b/>
      <w:bCs/>
      <w:i/>
      <w:iCs/>
      <w:color w:val="5B9BD5"/>
    </w:rPr>
  </w:style>
  <w:style w:type="paragraph" w:styleId="6">
    <w:name w:val="heading 6"/>
    <w:basedOn w:val="a"/>
    <w:next w:val="a"/>
    <w:link w:val="60"/>
    <w:unhideWhenUsed/>
    <w:qFormat/>
    <w:rsid w:val="00322854"/>
    <w:pPr>
      <w:suppressAutoHyphens w:val="0"/>
      <w:spacing w:before="240" w:after="60"/>
      <w:outlineLvl w:val="5"/>
    </w:pPr>
    <w:rPr>
      <w:b/>
      <w:bCs/>
      <w:sz w:val="22"/>
      <w:szCs w:val="22"/>
      <w:lang w:eastAsia="ru-RU"/>
    </w:rPr>
  </w:style>
  <w:style w:type="paragraph" w:styleId="7">
    <w:name w:val="heading 7"/>
    <w:basedOn w:val="a"/>
    <w:next w:val="a"/>
    <w:link w:val="70"/>
    <w:unhideWhenUsed/>
    <w:qFormat/>
    <w:rsid w:val="00322854"/>
    <w:pPr>
      <w:suppressAutoHyphens w:val="0"/>
      <w:spacing w:before="240" w:after="60"/>
      <w:outlineLvl w:val="6"/>
    </w:pPr>
    <w:rPr>
      <w:lang w:eastAsia="ru-RU"/>
    </w:rPr>
  </w:style>
  <w:style w:type="paragraph" w:styleId="8">
    <w:name w:val="heading 8"/>
    <w:basedOn w:val="a"/>
    <w:next w:val="a"/>
    <w:link w:val="80"/>
    <w:unhideWhenUsed/>
    <w:qFormat/>
    <w:rsid w:val="00322854"/>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A6"/>
    <w:pPr>
      <w:ind w:left="720"/>
      <w:contextualSpacing/>
    </w:pPr>
  </w:style>
  <w:style w:type="table" w:styleId="a4">
    <w:name w:val="Table Grid"/>
    <w:basedOn w:val="a1"/>
    <w:uiPriority w:val="39"/>
    <w:rsid w:val="00AC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33331"/>
    <w:rPr>
      <w:rFonts w:asciiTheme="majorHAnsi" w:eastAsiaTheme="majorEastAsia" w:hAnsiTheme="majorHAnsi" w:cstheme="majorBidi"/>
      <w:b/>
      <w:bCs/>
      <w:color w:val="2E74B5" w:themeColor="accent1" w:themeShade="BF"/>
      <w:sz w:val="28"/>
      <w:szCs w:val="28"/>
      <w:lang w:eastAsia="ar-SA"/>
    </w:rPr>
  </w:style>
  <w:style w:type="paragraph" w:styleId="a5">
    <w:name w:val="Balloon Text"/>
    <w:basedOn w:val="a"/>
    <w:link w:val="a6"/>
    <w:uiPriority w:val="99"/>
    <w:semiHidden/>
    <w:unhideWhenUsed/>
    <w:rsid w:val="00EF0573"/>
    <w:rPr>
      <w:rFonts w:ascii="Tahoma" w:hAnsi="Tahoma" w:cs="Tahoma"/>
      <w:sz w:val="16"/>
      <w:szCs w:val="16"/>
    </w:rPr>
  </w:style>
  <w:style w:type="character" w:customStyle="1" w:styleId="a6">
    <w:name w:val="Текст выноски Знак"/>
    <w:basedOn w:val="a0"/>
    <w:link w:val="a5"/>
    <w:uiPriority w:val="99"/>
    <w:semiHidden/>
    <w:rsid w:val="00EF0573"/>
    <w:rPr>
      <w:rFonts w:ascii="Tahoma" w:eastAsia="Times New Roman" w:hAnsi="Tahoma" w:cs="Tahoma"/>
      <w:sz w:val="16"/>
      <w:szCs w:val="16"/>
      <w:lang w:eastAsia="ar-SA"/>
    </w:rPr>
  </w:style>
  <w:style w:type="paragraph" w:styleId="a7">
    <w:name w:val="Normal (Web)"/>
    <w:basedOn w:val="a"/>
    <w:uiPriority w:val="99"/>
    <w:unhideWhenUsed/>
    <w:rsid w:val="00A51C4C"/>
    <w:pPr>
      <w:suppressAutoHyphens w:val="0"/>
      <w:spacing w:before="100" w:beforeAutospacing="1" w:after="100" w:afterAutospacing="1"/>
    </w:pPr>
    <w:rPr>
      <w:lang w:eastAsia="ru-RU"/>
    </w:rPr>
  </w:style>
  <w:style w:type="character" w:styleId="a8">
    <w:name w:val="Hyperlink"/>
    <w:basedOn w:val="a0"/>
    <w:unhideWhenUsed/>
    <w:rsid w:val="00770E7F"/>
    <w:rPr>
      <w:color w:val="0563C1" w:themeColor="hyperlink"/>
      <w:u w:val="single"/>
    </w:rPr>
  </w:style>
  <w:style w:type="character" w:customStyle="1" w:styleId="apple-converted-space">
    <w:name w:val="apple-converted-space"/>
    <w:basedOn w:val="a0"/>
    <w:rsid w:val="00DA68F4"/>
  </w:style>
  <w:style w:type="table" w:customStyle="1" w:styleId="41">
    <w:name w:val="Сетка таблицы4"/>
    <w:basedOn w:val="a1"/>
    <w:next w:val="a4"/>
    <w:uiPriority w:val="59"/>
    <w:rsid w:val="00DA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semiHidden/>
    <w:unhideWhenUsed/>
    <w:qFormat/>
    <w:rsid w:val="00DA68F4"/>
    <w:pPr>
      <w:suppressAutoHyphens w:val="0"/>
      <w:spacing w:line="276" w:lineRule="auto"/>
      <w:outlineLvl w:val="9"/>
    </w:pPr>
    <w:rPr>
      <w:lang w:eastAsia="en-US"/>
    </w:rPr>
  </w:style>
  <w:style w:type="paragraph" w:styleId="11">
    <w:name w:val="toc 1"/>
    <w:basedOn w:val="a"/>
    <w:next w:val="a"/>
    <w:autoRedefine/>
    <w:unhideWhenUsed/>
    <w:qFormat/>
    <w:rsid w:val="0016203C"/>
    <w:pPr>
      <w:tabs>
        <w:tab w:val="right" w:leader="dot" w:pos="9911"/>
        <w:tab w:val="right" w:leader="dot" w:pos="10245"/>
      </w:tabs>
      <w:spacing w:after="100"/>
    </w:pPr>
    <w:rPr>
      <w:noProof/>
      <w:sz w:val="28"/>
      <w:szCs w:val="28"/>
      <w:lang w:val="uk-UA"/>
    </w:rPr>
  </w:style>
  <w:style w:type="character" w:customStyle="1" w:styleId="20">
    <w:name w:val="Заголовок 2 Знак"/>
    <w:basedOn w:val="a0"/>
    <w:link w:val="2"/>
    <w:rsid w:val="00E23EF2"/>
    <w:rPr>
      <w:rFonts w:asciiTheme="majorHAnsi" w:eastAsiaTheme="majorEastAsia" w:hAnsiTheme="majorHAnsi" w:cstheme="majorBidi"/>
      <w:b/>
      <w:bCs/>
      <w:color w:val="5B9BD5" w:themeColor="accent1"/>
      <w:sz w:val="26"/>
      <w:szCs w:val="26"/>
      <w:lang w:eastAsia="ar-SA"/>
    </w:rPr>
  </w:style>
  <w:style w:type="paragraph" w:styleId="21">
    <w:name w:val="toc 2"/>
    <w:basedOn w:val="a"/>
    <w:next w:val="a"/>
    <w:autoRedefine/>
    <w:unhideWhenUsed/>
    <w:qFormat/>
    <w:rsid w:val="00000DFF"/>
    <w:pPr>
      <w:spacing w:after="100"/>
      <w:ind w:left="240"/>
    </w:pPr>
  </w:style>
  <w:style w:type="paragraph" w:styleId="31">
    <w:name w:val="toc 3"/>
    <w:basedOn w:val="a"/>
    <w:next w:val="a"/>
    <w:autoRedefine/>
    <w:uiPriority w:val="39"/>
    <w:semiHidden/>
    <w:unhideWhenUsed/>
    <w:qFormat/>
    <w:rsid w:val="006D46A3"/>
    <w:pPr>
      <w:suppressAutoHyphens w:val="0"/>
      <w:spacing w:after="100" w:line="276" w:lineRule="auto"/>
      <w:ind w:left="440"/>
    </w:pPr>
    <w:rPr>
      <w:rFonts w:asciiTheme="minorHAnsi" w:eastAsiaTheme="minorEastAsia" w:hAnsiTheme="minorHAnsi" w:cstheme="minorBidi"/>
      <w:sz w:val="22"/>
      <w:szCs w:val="22"/>
      <w:lang w:eastAsia="en-US"/>
    </w:rPr>
  </w:style>
  <w:style w:type="paragraph" w:styleId="aa">
    <w:name w:val="header"/>
    <w:basedOn w:val="a"/>
    <w:link w:val="ab"/>
    <w:uiPriority w:val="99"/>
    <w:unhideWhenUsed/>
    <w:rsid w:val="006D46A3"/>
    <w:pPr>
      <w:tabs>
        <w:tab w:val="center" w:pos="4677"/>
        <w:tab w:val="right" w:pos="9355"/>
      </w:tabs>
    </w:pPr>
  </w:style>
  <w:style w:type="character" w:customStyle="1" w:styleId="ab">
    <w:name w:val="Верхний колонтитул Знак"/>
    <w:basedOn w:val="a0"/>
    <w:link w:val="aa"/>
    <w:uiPriority w:val="99"/>
    <w:rsid w:val="006D46A3"/>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6D46A3"/>
    <w:pPr>
      <w:tabs>
        <w:tab w:val="center" w:pos="4677"/>
        <w:tab w:val="right" w:pos="9355"/>
      </w:tabs>
    </w:pPr>
  </w:style>
  <w:style w:type="character" w:customStyle="1" w:styleId="ad">
    <w:name w:val="Нижний колонтитул Знак"/>
    <w:basedOn w:val="a0"/>
    <w:link w:val="ac"/>
    <w:uiPriority w:val="99"/>
    <w:rsid w:val="006D46A3"/>
    <w:rPr>
      <w:rFonts w:ascii="Times New Roman" w:eastAsia="Times New Roman" w:hAnsi="Times New Roman" w:cs="Times New Roman"/>
      <w:sz w:val="24"/>
      <w:szCs w:val="24"/>
      <w:lang w:eastAsia="ar-SA"/>
    </w:rPr>
  </w:style>
  <w:style w:type="paragraph" w:styleId="22">
    <w:name w:val="Body Text 2"/>
    <w:basedOn w:val="a"/>
    <w:link w:val="23"/>
    <w:unhideWhenUsed/>
    <w:rsid w:val="007578DA"/>
    <w:pPr>
      <w:suppressAutoHyphens w:val="0"/>
      <w:spacing w:after="120" w:line="480" w:lineRule="auto"/>
    </w:pPr>
    <w:rPr>
      <w:rFonts w:asciiTheme="minorHAnsi" w:eastAsiaTheme="minorEastAsia" w:hAnsiTheme="minorHAnsi" w:cstheme="minorBidi"/>
      <w:sz w:val="22"/>
      <w:szCs w:val="22"/>
      <w:lang w:val="uk-UA" w:eastAsia="ru-RU"/>
    </w:rPr>
  </w:style>
  <w:style w:type="character" w:customStyle="1" w:styleId="23">
    <w:name w:val="Основной текст 2 Знак"/>
    <w:basedOn w:val="a0"/>
    <w:link w:val="22"/>
    <w:rsid w:val="007578DA"/>
    <w:rPr>
      <w:rFonts w:eastAsiaTheme="minorEastAsia"/>
      <w:lang w:val="uk-UA" w:eastAsia="ru-RU"/>
    </w:rPr>
  </w:style>
  <w:style w:type="character" w:styleId="ae">
    <w:name w:val="FollowedHyperlink"/>
    <w:basedOn w:val="a0"/>
    <w:uiPriority w:val="99"/>
    <w:semiHidden/>
    <w:unhideWhenUsed/>
    <w:rsid w:val="0016203C"/>
    <w:rPr>
      <w:color w:val="954F72" w:themeColor="followedHyperlink"/>
      <w:u w:val="single"/>
    </w:rPr>
  </w:style>
  <w:style w:type="character" w:styleId="af">
    <w:name w:val="Emphasis"/>
    <w:basedOn w:val="a0"/>
    <w:uiPriority w:val="20"/>
    <w:qFormat/>
    <w:rsid w:val="005C6F7E"/>
    <w:rPr>
      <w:i/>
      <w:iCs/>
    </w:rPr>
  </w:style>
  <w:style w:type="character" w:styleId="af0">
    <w:name w:val="Strong"/>
    <w:basedOn w:val="a0"/>
    <w:uiPriority w:val="22"/>
    <w:qFormat/>
    <w:rsid w:val="005C6F7E"/>
    <w:rPr>
      <w:b/>
      <w:bCs/>
    </w:rPr>
  </w:style>
  <w:style w:type="table" w:customStyle="1" w:styleId="9">
    <w:name w:val="Сетка таблицы9"/>
    <w:basedOn w:val="a1"/>
    <w:next w:val="a4"/>
    <w:rsid w:val="009A0A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22854"/>
    <w:rPr>
      <w:rFonts w:ascii="Arial" w:eastAsia="Times New Roman" w:hAnsi="Arial" w:cs="Arial"/>
      <w:b/>
      <w:bCs/>
      <w:sz w:val="26"/>
      <w:szCs w:val="26"/>
      <w:lang w:eastAsia="ru-RU"/>
    </w:rPr>
  </w:style>
  <w:style w:type="paragraph" w:customStyle="1" w:styleId="410">
    <w:name w:val="Заголовок 41"/>
    <w:basedOn w:val="a"/>
    <w:next w:val="a"/>
    <w:semiHidden/>
    <w:unhideWhenUsed/>
    <w:qFormat/>
    <w:rsid w:val="00322854"/>
    <w:pPr>
      <w:keepNext/>
      <w:keepLines/>
      <w:spacing w:before="200"/>
      <w:outlineLvl w:val="3"/>
    </w:pPr>
    <w:rPr>
      <w:rFonts w:ascii="Calibri Light" w:hAnsi="Calibri Light"/>
      <w:b/>
      <w:bCs/>
      <w:i/>
      <w:iCs/>
      <w:color w:val="5B9BD5"/>
    </w:rPr>
  </w:style>
  <w:style w:type="character" w:customStyle="1" w:styleId="60">
    <w:name w:val="Заголовок 6 Знак"/>
    <w:basedOn w:val="a0"/>
    <w:link w:val="6"/>
    <w:rsid w:val="00322854"/>
    <w:rPr>
      <w:rFonts w:ascii="Times New Roman" w:eastAsia="Times New Roman" w:hAnsi="Times New Roman" w:cs="Times New Roman"/>
      <w:b/>
      <w:bCs/>
      <w:lang w:eastAsia="ru-RU"/>
    </w:rPr>
  </w:style>
  <w:style w:type="character" w:customStyle="1" w:styleId="70">
    <w:name w:val="Заголовок 7 Знак"/>
    <w:basedOn w:val="a0"/>
    <w:link w:val="7"/>
    <w:rsid w:val="0032285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22854"/>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322854"/>
    <w:rPr>
      <w:rFonts w:ascii="Calibri Light" w:eastAsia="Times New Roman" w:hAnsi="Calibri Light" w:cs="Times New Roman"/>
      <w:b/>
      <w:bCs/>
      <w:i/>
      <w:iCs/>
      <w:color w:val="5B9BD5"/>
      <w:sz w:val="24"/>
      <w:szCs w:val="24"/>
      <w:lang w:eastAsia="ar-SA"/>
    </w:rPr>
  </w:style>
  <w:style w:type="paragraph" w:styleId="81">
    <w:name w:val="toc 8"/>
    <w:basedOn w:val="a"/>
    <w:next w:val="a"/>
    <w:autoRedefine/>
    <w:semiHidden/>
    <w:unhideWhenUsed/>
    <w:rsid w:val="00322854"/>
    <w:pPr>
      <w:suppressAutoHyphens w:val="0"/>
      <w:ind w:left="1680"/>
    </w:pPr>
    <w:rPr>
      <w:lang w:eastAsia="ru-RU"/>
    </w:rPr>
  </w:style>
  <w:style w:type="paragraph" w:styleId="af1">
    <w:name w:val="footnote text"/>
    <w:basedOn w:val="a"/>
    <w:link w:val="af2"/>
    <w:semiHidden/>
    <w:unhideWhenUsed/>
    <w:rsid w:val="00322854"/>
    <w:pPr>
      <w:suppressAutoHyphens w:val="0"/>
    </w:pPr>
    <w:rPr>
      <w:sz w:val="20"/>
      <w:szCs w:val="20"/>
      <w:lang w:eastAsia="ru-RU"/>
    </w:rPr>
  </w:style>
  <w:style w:type="character" w:customStyle="1" w:styleId="af2">
    <w:name w:val="Текст сноски Знак"/>
    <w:basedOn w:val="a0"/>
    <w:link w:val="af1"/>
    <w:semiHidden/>
    <w:rsid w:val="00322854"/>
    <w:rPr>
      <w:rFonts w:ascii="Times New Roman" w:eastAsia="Times New Roman" w:hAnsi="Times New Roman" w:cs="Times New Roman"/>
      <w:sz w:val="20"/>
      <w:szCs w:val="20"/>
      <w:lang w:eastAsia="ru-RU"/>
    </w:rPr>
  </w:style>
  <w:style w:type="paragraph" w:styleId="af3">
    <w:name w:val="caption"/>
    <w:basedOn w:val="a"/>
    <w:next w:val="a"/>
    <w:unhideWhenUsed/>
    <w:qFormat/>
    <w:rsid w:val="00322854"/>
    <w:pPr>
      <w:suppressAutoHyphens w:val="0"/>
      <w:spacing w:line="360" w:lineRule="auto"/>
      <w:ind w:firstLine="720"/>
      <w:jc w:val="both"/>
    </w:pPr>
    <w:rPr>
      <w:b/>
      <w:bCs/>
      <w:lang w:val="uk-UA" w:eastAsia="ru-RU"/>
    </w:rPr>
  </w:style>
  <w:style w:type="paragraph" w:styleId="af4">
    <w:name w:val="Body Text"/>
    <w:basedOn w:val="a"/>
    <w:link w:val="af5"/>
    <w:unhideWhenUsed/>
    <w:rsid w:val="00322854"/>
    <w:pPr>
      <w:suppressAutoHyphens w:val="0"/>
      <w:spacing w:after="120"/>
    </w:pPr>
    <w:rPr>
      <w:lang w:eastAsia="ru-RU"/>
    </w:rPr>
  </w:style>
  <w:style w:type="character" w:customStyle="1" w:styleId="af5">
    <w:name w:val="Основной текст Знак"/>
    <w:basedOn w:val="a0"/>
    <w:link w:val="af4"/>
    <w:rsid w:val="00322854"/>
    <w:rPr>
      <w:rFonts w:ascii="Times New Roman" w:eastAsia="Times New Roman" w:hAnsi="Times New Roman" w:cs="Times New Roman"/>
      <w:sz w:val="24"/>
      <w:szCs w:val="24"/>
      <w:lang w:eastAsia="ru-RU"/>
    </w:rPr>
  </w:style>
  <w:style w:type="paragraph" w:styleId="af6">
    <w:name w:val="Body Text Indent"/>
    <w:basedOn w:val="a"/>
    <w:link w:val="af7"/>
    <w:unhideWhenUsed/>
    <w:rsid w:val="00322854"/>
    <w:pPr>
      <w:widowControl w:val="0"/>
      <w:suppressAutoHyphens w:val="0"/>
      <w:autoSpaceDE w:val="0"/>
      <w:autoSpaceDN w:val="0"/>
      <w:adjustRightInd w:val="0"/>
      <w:spacing w:line="360" w:lineRule="auto"/>
      <w:ind w:firstLine="737"/>
      <w:jc w:val="both"/>
    </w:pPr>
    <w:rPr>
      <w:rFonts w:cs="Plotter"/>
      <w:sz w:val="40"/>
      <w:szCs w:val="18"/>
      <w:lang w:val="uk-UA" w:eastAsia="ru-RU"/>
    </w:rPr>
  </w:style>
  <w:style w:type="character" w:customStyle="1" w:styleId="af7">
    <w:name w:val="Основной текст с отступом Знак"/>
    <w:basedOn w:val="a0"/>
    <w:link w:val="af6"/>
    <w:rsid w:val="00322854"/>
    <w:rPr>
      <w:rFonts w:ascii="Times New Roman" w:eastAsia="Times New Roman" w:hAnsi="Times New Roman" w:cs="Plotter"/>
      <w:sz w:val="40"/>
      <w:szCs w:val="18"/>
      <w:lang w:val="uk-UA" w:eastAsia="ru-RU"/>
    </w:rPr>
  </w:style>
  <w:style w:type="paragraph" w:styleId="32">
    <w:name w:val="Body Text 3"/>
    <w:basedOn w:val="a"/>
    <w:link w:val="33"/>
    <w:unhideWhenUsed/>
    <w:rsid w:val="00322854"/>
    <w:pPr>
      <w:spacing w:after="120"/>
    </w:pPr>
    <w:rPr>
      <w:sz w:val="16"/>
      <w:szCs w:val="16"/>
    </w:rPr>
  </w:style>
  <w:style w:type="character" w:customStyle="1" w:styleId="33">
    <w:name w:val="Основной текст 3 Знак"/>
    <w:basedOn w:val="a0"/>
    <w:link w:val="32"/>
    <w:rsid w:val="00322854"/>
    <w:rPr>
      <w:rFonts w:ascii="Times New Roman" w:eastAsia="Times New Roman" w:hAnsi="Times New Roman" w:cs="Times New Roman"/>
      <w:sz w:val="16"/>
      <w:szCs w:val="16"/>
      <w:lang w:eastAsia="ar-SA"/>
    </w:rPr>
  </w:style>
  <w:style w:type="paragraph" w:styleId="24">
    <w:name w:val="Body Text Indent 2"/>
    <w:basedOn w:val="a"/>
    <w:link w:val="25"/>
    <w:unhideWhenUsed/>
    <w:rsid w:val="00322854"/>
    <w:pPr>
      <w:suppressAutoHyphens w:val="0"/>
      <w:spacing w:after="120" w:line="480" w:lineRule="auto"/>
      <w:ind w:left="283"/>
    </w:pPr>
    <w:rPr>
      <w:lang w:eastAsia="ru-RU"/>
    </w:rPr>
  </w:style>
  <w:style w:type="character" w:customStyle="1" w:styleId="25">
    <w:name w:val="Основной текст с отступом 2 Знак"/>
    <w:basedOn w:val="a0"/>
    <w:link w:val="24"/>
    <w:rsid w:val="00322854"/>
    <w:rPr>
      <w:rFonts w:ascii="Times New Roman" w:eastAsia="Times New Roman" w:hAnsi="Times New Roman" w:cs="Times New Roman"/>
      <w:sz w:val="24"/>
      <w:szCs w:val="24"/>
      <w:lang w:eastAsia="ru-RU"/>
    </w:rPr>
  </w:style>
  <w:style w:type="paragraph" w:styleId="34">
    <w:name w:val="Body Text Indent 3"/>
    <w:basedOn w:val="a"/>
    <w:link w:val="35"/>
    <w:unhideWhenUsed/>
    <w:rsid w:val="00322854"/>
    <w:pPr>
      <w:spacing w:after="120"/>
      <w:ind w:left="283"/>
    </w:pPr>
    <w:rPr>
      <w:sz w:val="16"/>
      <w:szCs w:val="16"/>
    </w:rPr>
  </w:style>
  <w:style w:type="character" w:customStyle="1" w:styleId="35">
    <w:name w:val="Основной текст с отступом 3 Знак"/>
    <w:basedOn w:val="a0"/>
    <w:link w:val="34"/>
    <w:rsid w:val="00322854"/>
    <w:rPr>
      <w:rFonts w:ascii="Times New Roman" w:eastAsia="Times New Roman" w:hAnsi="Times New Roman" w:cs="Times New Roman"/>
      <w:sz w:val="16"/>
      <w:szCs w:val="16"/>
      <w:lang w:eastAsia="ar-SA"/>
    </w:rPr>
  </w:style>
  <w:style w:type="paragraph" w:styleId="af8">
    <w:name w:val="Plain Text"/>
    <w:basedOn w:val="a"/>
    <w:link w:val="af9"/>
    <w:unhideWhenUsed/>
    <w:rsid w:val="00322854"/>
    <w:pPr>
      <w:suppressAutoHyphens w:val="0"/>
    </w:pPr>
    <w:rPr>
      <w:rFonts w:ascii="Courier New" w:hAnsi="Courier New" w:cs="Courier New"/>
      <w:sz w:val="20"/>
      <w:szCs w:val="20"/>
      <w:lang w:eastAsia="ru-RU"/>
    </w:rPr>
  </w:style>
  <w:style w:type="character" w:customStyle="1" w:styleId="af9">
    <w:name w:val="Текст Знак"/>
    <w:basedOn w:val="a0"/>
    <w:link w:val="af8"/>
    <w:rsid w:val="00322854"/>
    <w:rPr>
      <w:rFonts w:ascii="Courier New" w:eastAsia="Times New Roman" w:hAnsi="Courier New" w:cs="Courier New"/>
      <w:sz w:val="20"/>
      <w:szCs w:val="20"/>
      <w:lang w:eastAsia="ru-RU"/>
    </w:rPr>
  </w:style>
  <w:style w:type="paragraph" w:customStyle="1" w:styleId="12">
    <w:name w:val="Мой12"/>
    <w:basedOn w:val="a"/>
    <w:rsid w:val="00322854"/>
    <w:pPr>
      <w:widowControl w:val="0"/>
      <w:suppressAutoHyphens w:val="0"/>
      <w:snapToGrid w:val="0"/>
      <w:spacing w:line="360" w:lineRule="auto"/>
      <w:ind w:firstLine="720"/>
      <w:jc w:val="both"/>
    </w:pPr>
    <w:rPr>
      <w:szCs w:val="20"/>
      <w:lang w:eastAsia="ru-RU"/>
    </w:rPr>
  </w:style>
  <w:style w:type="paragraph" w:customStyle="1" w:styleId="26">
    <w:name w:val="Стиль2"/>
    <w:basedOn w:val="a"/>
    <w:autoRedefine/>
    <w:rsid w:val="00322854"/>
    <w:pPr>
      <w:suppressAutoHyphens w:val="0"/>
      <w:spacing w:line="360" w:lineRule="auto"/>
    </w:pPr>
    <w:rPr>
      <w:spacing w:val="20"/>
      <w:sz w:val="28"/>
      <w:szCs w:val="28"/>
      <w:lang w:val="uk-UA" w:eastAsia="ru-RU"/>
    </w:rPr>
  </w:style>
  <w:style w:type="paragraph" w:customStyle="1" w:styleId="13">
    <w:name w:val="Стиль1"/>
    <w:basedOn w:val="af8"/>
    <w:rsid w:val="00322854"/>
    <w:pPr>
      <w:spacing w:line="360" w:lineRule="auto"/>
      <w:ind w:firstLine="720"/>
      <w:jc w:val="both"/>
    </w:pPr>
    <w:rPr>
      <w:rFonts w:ascii="Times New Roman" w:eastAsia="MS Mincho" w:hAnsi="Times New Roman" w:cs="Times New Roman"/>
      <w:bCs/>
      <w:sz w:val="28"/>
      <w:szCs w:val="22"/>
      <w:lang w:val="uk-UA"/>
    </w:rPr>
  </w:style>
  <w:style w:type="paragraph" w:customStyle="1" w:styleId="FR2">
    <w:name w:val="FR2"/>
    <w:rsid w:val="00322854"/>
    <w:pPr>
      <w:widowControl w:val="0"/>
      <w:autoSpaceDE w:val="0"/>
      <w:autoSpaceDN w:val="0"/>
      <w:adjustRightInd w:val="0"/>
      <w:spacing w:before="220" w:after="0" w:line="319" w:lineRule="auto"/>
      <w:ind w:left="600" w:right="600"/>
      <w:jc w:val="center"/>
    </w:pPr>
    <w:rPr>
      <w:rFonts w:ascii="Arial" w:eastAsia="Times New Roman" w:hAnsi="Arial" w:cs="Arial"/>
      <w:b/>
      <w:bCs/>
      <w:sz w:val="18"/>
      <w:szCs w:val="18"/>
      <w:lang w:eastAsia="ru-RU"/>
    </w:rPr>
  </w:style>
  <w:style w:type="paragraph" w:customStyle="1" w:styleId="210">
    <w:name w:val="Îñíîâíîé òåêñò 21"/>
    <w:rsid w:val="00322854"/>
    <w:pPr>
      <w:widowControl w:val="0"/>
      <w:autoSpaceDE w:val="0"/>
      <w:autoSpaceDN w:val="0"/>
      <w:spacing w:before="120" w:after="0" w:line="240" w:lineRule="auto"/>
      <w:ind w:firstLine="720"/>
      <w:jc w:val="both"/>
    </w:pPr>
    <w:rPr>
      <w:rFonts w:ascii="Times New Roman" w:eastAsia="Times New Roman" w:hAnsi="Times New Roman" w:cs="Times New Roman"/>
      <w:sz w:val="28"/>
      <w:szCs w:val="28"/>
      <w:lang w:val="uk-UA" w:eastAsia="ru-RU"/>
    </w:rPr>
  </w:style>
  <w:style w:type="paragraph" w:customStyle="1" w:styleId="xl27">
    <w:name w:val="xl27"/>
    <w:basedOn w:val="a"/>
    <w:rsid w:val="00322854"/>
    <w:pPr>
      <w:suppressAutoHyphens w:val="0"/>
      <w:spacing w:before="100" w:beforeAutospacing="1" w:after="100" w:afterAutospacing="1"/>
      <w:jc w:val="center"/>
    </w:pPr>
    <w:rPr>
      <w:rFonts w:ascii="Arial" w:eastAsia="Arial Unicode MS" w:hAnsi="Arial" w:cs="Arial Unicode MS"/>
      <w:b/>
      <w:bCs/>
      <w:lang w:eastAsia="ru-RU"/>
    </w:rPr>
  </w:style>
  <w:style w:type="paragraph" w:customStyle="1" w:styleId="xl25">
    <w:name w:val="xl25"/>
    <w:basedOn w:val="a"/>
    <w:rsid w:val="00322854"/>
    <w:pPr>
      <w:suppressAutoHyphens w:val="0"/>
      <w:spacing w:before="100" w:beforeAutospacing="1" w:after="100" w:afterAutospacing="1"/>
      <w:jc w:val="center"/>
    </w:pPr>
    <w:rPr>
      <w:rFonts w:ascii="Arial Unicode MS" w:eastAsia="Arial Unicode MS" w:hAnsi="Arial Unicode MS" w:cs="Arial Unicode MS"/>
      <w:lang w:eastAsia="ru-RU"/>
    </w:rPr>
  </w:style>
  <w:style w:type="paragraph" w:customStyle="1" w:styleId="xl56">
    <w:name w:val="xl56"/>
    <w:basedOn w:val="a"/>
    <w:rsid w:val="00322854"/>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FR1">
    <w:name w:val="FR1"/>
    <w:rsid w:val="00322854"/>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4">
    <w:name w:val="Обычный1"/>
    <w:rsid w:val="00322854"/>
    <w:pPr>
      <w:snapToGrid w:val="0"/>
      <w:spacing w:before="100" w:after="100" w:line="240" w:lineRule="auto"/>
    </w:pPr>
    <w:rPr>
      <w:rFonts w:ascii="Times New Roman" w:eastAsia="Times New Roman" w:hAnsi="Times New Roman" w:cs="Times New Roman"/>
      <w:sz w:val="24"/>
      <w:szCs w:val="24"/>
      <w:lang w:eastAsia="ru-RU"/>
    </w:rPr>
  </w:style>
  <w:style w:type="paragraph" w:customStyle="1" w:styleId="FR3">
    <w:name w:val="FR3"/>
    <w:rsid w:val="00322854"/>
    <w:pPr>
      <w:widowControl w:val="0"/>
      <w:autoSpaceDE w:val="0"/>
      <w:autoSpaceDN w:val="0"/>
      <w:adjustRightInd w:val="0"/>
      <w:spacing w:before="240" w:after="0" w:line="240" w:lineRule="auto"/>
      <w:ind w:left="1880" w:right="1800"/>
    </w:pPr>
    <w:rPr>
      <w:rFonts w:ascii="Arial" w:eastAsia="Times New Roman" w:hAnsi="Arial" w:cs="Arial"/>
      <w:i/>
      <w:iCs/>
      <w:noProof/>
      <w:sz w:val="12"/>
      <w:szCs w:val="12"/>
      <w:lang w:eastAsia="ru-RU"/>
    </w:rPr>
  </w:style>
  <w:style w:type="character" w:styleId="afa">
    <w:name w:val="footnote reference"/>
    <w:basedOn w:val="a0"/>
    <w:semiHidden/>
    <w:unhideWhenUsed/>
    <w:rsid w:val="00322854"/>
    <w:rPr>
      <w:vertAlign w:val="superscript"/>
    </w:rPr>
  </w:style>
  <w:style w:type="character" w:customStyle="1" w:styleId="211">
    <w:name w:val="Заголовок 2 Знак1"/>
    <w:aliases w:val="Заголовок 2 Знак Знак"/>
    <w:basedOn w:val="a0"/>
    <w:rsid w:val="00322854"/>
    <w:rPr>
      <w:rFonts w:ascii="Arial" w:hAnsi="Arial" w:cs="Arial" w:hint="default"/>
      <w:b/>
      <w:bCs/>
      <w:i/>
      <w:iCs/>
      <w:sz w:val="28"/>
      <w:szCs w:val="28"/>
      <w:lang w:val="ru-RU" w:eastAsia="ru-RU" w:bidi="ar-SA"/>
    </w:rPr>
  </w:style>
  <w:style w:type="table" w:customStyle="1" w:styleId="15">
    <w:name w:val="Сетка таблицы1"/>
    <w:basedOn w:val="a1"/>
    <w:rsid w:val="003228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basedOn w:val="a0"/>
    <w:uiPriority w:val="9"/>
    <w:semiHidden/>
    <w:rsid w:val="00322854"/>
    <w:rPr>
      <w:rFonts w:asciiTheme="majorHAnsi" w:eastAsiaTheme="majorEastAsia" w:hAnsiTheme="majorHAnsi" w:cstheme="majorBidi"/>
      <w:b/>
      <w:bCs/>
      <w:i/>
      <w:iCs/>
      <w:color w:val="5B9BD5" w:themeColor="accent1"/>
      <w:sz w:val="24"/>
      <w:szCs w:val="24"/>
      <w:lang w:eastAsia="ar-SA"/>
    </w:rPr>
  </w:style>
  <w:style w:type="numbering" w:customStyle="1" w:styleId="16">
    <w:name w:val="Нет списка1"/>
    <w:next w:val="a2"/>
    <w:semiHidden/>
    <w:rsid w:val="00322854"/>
  </w:style>
  <w:style w:type="character" w:styleId="afb">
    <w:name w:val="page number"/>
    <w:basedOn w:val="a0"/>
    <w:rsid w:val="00322854"/>
  </w:style>
  <w:style w:type="paragraph" w:customStyle="1" w:styleId="a00">
    <w:name w:val="a0"/>
    <w:basedOn w:val="a"/>
    <w:rsid w:val="00322854"/>
    <w:pPr>
      <w:suppressAutoHyphens w:val="0"/>
      <w:spacing w:before="100" w:beforeAutospacing="1" w:after="100" w:afterAutospacing="1"/>
    </w:pPr>
    <w:rPr>
      <w:lang w:eastAsia="ru-RU"/>
    </w:rPr>
  </w:style>
  <w:style w:type="character" w:styleId="afc">
    <w:name w:val="Placeholder Text"/>
    <w:basedOn w:val="a0"/>
    <w:uiPriority w:val="99"/>
    <w:semiHidden/>
    <w:rsid w:val="00322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4449">
      <w:bodyDiv w:val="1"/>
      <w:marLeft w:val="0"/>
      <w:marRight w:val="0"/>
      <w:marTop w:val="0"/>
      <w:marBottom w:val="0"/>
      <w:divBdr>
        <w:top w:val="none" w:sz="0" w:space="0" w:color="auto"/>
        <w:left w:val="none" w:sz="0" w:space="0" w:color="auto"/>
        <w:bottom w:val="none" w:sz="0" w:space="0" w:color="auto"/>
        <w:right w:val="none" w:sz="0" w:space="0" w:color="auto"/>
      </w:divBdr>
    </w:div>
    <w:div w:id="47993134">
      <w:bodyDiv w:val="1"/>
      <w:marLeft w:val="0"/>
      <w:marRight w:val="0"/>
      <w:marTop w:val="0"/>
      <w:marBottom w:val="0"/>
      <w:divBdr>
        <w:top w:val="none" w:sz="0" w:space="0" w:color="auto"/>
        <w:left w:val="none" w:sz="0" w:space="0" w:color="auto"/>
        <w:bottom w:val="none" w:sz="0" w:space="0" w:color="auto"/>
        <w:right w:val="none" w:sz="0" w:space="0" w:color="auto"/>
      </w:divBdr>
    </w:div>
    <w:div w:id="52972386">
      <w:bodyDiv w:val="1"/>
      <w:marLeft w:val="0"/>
      <w:marRight w:val="0"/>
      <w:marTop w:val="0"/>
      <w:marBottom w:val="0"/>
      <w:divBdr>
        <w:top w:val="none" w:sz="0" w:space="0" w:color="auto"/>
        <w:left w:val="none" w:sz="0" w:space="0" w:color="auto"/>
        <w:bottom w:val="none" w:sz="0" w:space="0" w:color="auto"/>
        <w:right w:val="none" w:sz="0" w:space="0" w:color="auto"/>
      </w:divBdr>
    </w:div>
    <w:div w:id="186673883">
      <w:bodyDiv w:val="1"/>
      <w:marLeft w:val="0"/>
      <w:marRight w:val="0"/>
      <w:marTop w:val="0"/>
      <w:marBottom w:val="0"/>
      <w:divBdr>
        <w:top w:val="none" w:sz="0" w:space="0" w:color="auto"/>
        <w:left w:val="none" w:sz="0" w:space="0" w:color="auto"/>
        <w:bottom w:val="none" w:sz="0" w:space="0" w:color="auto"/>
        <w:right w:val="none" w:sz="0" w:space="0" w:color="auto"/>
      </w:divBdr>
    </w:div>
    <w:div w:id="197281753">
      <w:bodyDiv w:val="1"/>
      <w:marLeft w:val="0"/>
      <w:marRight w:val="0"/>
      <w:marTop w:val="0"/>
      <w:marBottom w:val="0"/>
      <w:divBdr>
        <w:top w:val="none" w:sz="0" w:space="0" w:color="auto"/>
        <w:left w:val="none" w:sz="0" w:space="0" w:color="auto"/>
        <w:bottom w:val="none" w:sz="0" w:space="0" w:color="auto"/>
        <w:right w:val="none" w:sz="0" w:space="0" w:color="auto"/>
      </w:divBdr>
    </w:div>
    <w:div w:id="242761941">
      <w:bodyDiv w:val="1"/>
      <w:marLeft w:val="0"/>
      <w:marRight w:val="0"/>
      <w:marTop w:val="0"/>
      <w:marBottom w:val="0"/>
      <w:divBdr>
        <w:top w:val="none" w:sz="0" w:space="0" w:color="auto"/>
        <w:left w:val="none" w:sz="0" w:space="0" w:color="auto"/>
        <w:bottom w:val="none" w:sz="0" w:space="0" w:color="auto"/>
        <w:right w:val="none" w:sz="0" w:space="0" w:color="auto"/>
      </w:divBdr>
    </w:div>
    <w:div w:id="424424149">
      <w:bodyDiv w:val="1"/>
      <w:marLeft w:val="0"/>
      <w:marRight w:val="0"/>
      <w:marTop w:val="0"/>
      <w:marBottom w:val="0"/>
      <w:divBdr>
        <w:top w:val="none" w:sz="0" w:space="0" w:color="auto"/>
        <w:left w:val="none" w:sz="0" w:space="0" w:color="auto"/>
        <w:bottom w:val="none" w:sz="0" w:space="0" w:color="auto"/>
        <w:right w:val="none" w:sz="0" w:space="0" w:color="auto"/>
      </w:divBdr>
    </w:div>
    <w:div w:id="430704364">
      <w:bodyDiv w:val="1"/>
      <w:marLeft w:val="0"/>
      <w:marRight w:val="0"/>
      <w:marTop w:val="0"/>
      <w:marBottom w:val="0"/>
      <w:divBdr>
        <w:top w:val="none" w:sz="0" w:space="0" w:color="auto"/>
        <w:left w:val="none" w:sz="0" w:space="0" w:color="auto"/>
        <w:bottom w:val="none" w:sz="0" w:space="0" w:color="auto"/>
        <w:right w:val="none" w:sz="0" w:space="0" w:color="auto"/>
      </w:divBdr>
    </w:div>
    <w:div w:id="542719349">
      <w:bodyDiv w:val="1"/>
      <w:marLeft w:val="0"/>
      <w:marRight w:val="0"/>
      <w:marTop w:val="0"/>
      <w:marBottom w:val="0"/>
      <w:divBdr>
        <w:top w:val="none" w:sz="0" w:space="0" w:color="auto"/>
        <w:left w:val="none" w:sz="0" w:space="0" w:color="auto"/>
        <w:bottom w:val="none" w:sz="0" w:space="0" w:color="auto"/>
        <w:right w:val="none" w:sz="0" w:space="0" w:color="auto"/>
      </w:divBdr>
    </w:div>
    <w:div w:id="591356087">
      <w:bodyDiv w:val="1"/>
      <w:marLeft w:val="0"/>
      <w:marRight w:val="0"/>
      <w:marTop w:val="0"/>
      <w:marBottom w:val="0"/>
      <w:divBdr>
        <w:top w:val="none" w:sz="0" w:space="0" w:color="auto"/>
        <w:left w:val="none" w:sz="0" w:space="0" w:color="auto"/>
        <w:bottom w:val="none" w:sz="0" w:space="0" w:color="auto"/>
        <w:right w:val="none" w:sz="0" w:space="0" w:color="auto"/>
      </w:divBdr>
    </w:div>
    <w:div w:id="597835990">
      <w:bodyDiv w:val="1"/>
      <w:marLeft w:val="0"/>
      <w:marRight w:val="0"/>
      <w:marTop w:val="0"/>
      <w:marBottom w:val="0"/>
      <w:divBdr>
        <w:top w:val="none" w:sz="0" w:space="0" w:color="auto"/>
        <w:left w:val="none" w:sz="0" w:space="0" w:color="auto"/>
        <w:bottom w:val="none" w:sz="0" w:space="0" w:color="auto"/>
        <w:right w:val="none" w:sz="0" w:space="0" w:color="auto"/>
      </w:divBdr>
    </w:div>
    <w:div w:id="649212663">
      <w:bodyDiv w:val="1"/>
      <w:marLeft w:val="0"/>
      <w:marRight w:val="0"/>
      <w:marTop w:val="0"/>
      <w:marBottom w:val="0"/>
      <w:divBdr>
        <w:top w:val="none" w:sz="0" w:space="0" w:color="auto"/>
        <w:left w:val="none" w:sz="0" w:space="0" w:color="auto"/>
        <w:bottom w:val="none" w:sz="0" w:space="0" w:color="auto"/>
        <w:right w:val="none" w:sz="0" w:space="0" w:color="auto"/>
      </w:divBdr>
    </w:div>
    <w:div w:id="664673765">
      <w:bodyDiv w:val="1"/>
      <w:marLeft w:val="0"/>
      <w:marRight w:val="0"/>
      <w:marTop w:val="0"/>
      <w:marBottom w:val="0"/>
      <w:divBdr>
        <w:top w:val="none" w:sz="0" w:space="0" w:color="auto"/>
        <w:left w:val="none" w:sz="0" w:space="0" w:color="auto"/>
        <w:bottom w:val="none" w:sz="0" w:space="0" w:color="auto"/>
        <w:right w:val="none" w:sz="0" w:space="0" w:color="auto"/>
      </w:divBdr>
    </w:div>
    <w:div w:id="670180973">
      <w:bodyDiv w:val="1"/>
      <w:marLeft w:val="0"/>
      <w:marRight w:val="0"/>
      <w:marTop w:val="0"/>
      <w:marBottom w:val="0"/>
      <w:divBdr>
        <w:top w:val="none" w:sz="0" w:space="0" w:color="auto"/>
        <w:left w:val="none" w:sz="0" w:space="0" w:color="auto"/>
        <w:bottom w:val="none" w:sz="0" w:space="0" w:color="auto"/>
        <w:right w:val="none" w:sz="0" w:space="0" w:color="auto"/>
      </w:divBdr>
    </w:div>
    <w:div w:id="684285459">
      <w:bodyDiv w:val="1"/>
      <w:marLeft w:val="0"/>
      <w:marRight w:val="0"/>
      <w:marTop w:val="0"/>
      <w:marBottom w:val="0"/>
      <w:divBdr>
        <w:top w:val="none" w:sz="0" w:space="0" w:color="auto"/>
        <w:left w:val="none" w:sz="0" w:space="0" w:color="auto"/>
        <w:bottom w:val="none" w:sz="0" w:space="0" w:color="auto"/>
        <w:right w:val="none" w:sz="0" w:space="0" w:color="auto"/>
      </w:divBdr>
    </w:div>
    <w:div w:id="813524954">
      <w:bodyDiv w:val="1"/>
      <w:marLeft w:val="0"/>
      <w:marRight w:val="0"/>
      <w:marTop w:val="0"/>
      <w:marBottom w:val="0"/>
      <w:divBdr>
        <w:top w:val="none" w:sz="0" w:space="0" w:color="auto"/>
        <w:left w:val="none" w:sz="0" w:space="0" w:color="auto"/>
        <w:bottom w:val="none" w:sz="0" w:space="0" w:color="auto"/>
        <w:right w:val="none" w:sz="0" w:space="0" w:color="auto"/>
      </w:divBdr>
    </w:div>
    <w:div w:id="848525657">
      <w:bodyDiv w:val="1"/>
      <w:marLeft w:val="0"/>
      <w:marRight w:val="0"/>
      <w:marTop w:val="0"/>
      <w:marBottom w:val="0"/>
      <w:divBdr>
        <w:top w:val="none" w:sz="0" w:space="0" w:color="auto"/>
        <w:left w:val="none" w:sz="0" w:space="0" w:color="auto"/>
        <w:bottom w:val="none" w:sz="0" w:space="0" w:color="auto"/>
        <w:right w:val="none" w:sz="0" w:space="0" w:color="auto"/>
      </w:divBdr>
    </w:div>
    <w:div w:id="886335374">
      <w:bodyDiv w:val="1"/>
      <w:marLeft w:val="0"/>
      <w:marRight w:val="0"/>
      <w:marTop w:val="0"/>
      <w:marBottom w:val="0"/>
      <w:divBdr>
        <w:top w:val="none" w:sz="0" w:space="0" w:color="auto"/>
        <w:left w:val="none" w:sz="0" w:space="0" w:color="auto"/>
        <w:bottom w:val="none" w:sz="0" w:space="0" w:color="auto"/>
        <w:right w:val="none" w:sz="0" w:space="0" w:color="auto"/>
      </w:divBdr>
    </w:div>
    <w:div w:id="928659257">
      <w:bodyDiv w:val="1"/>
      <w:marLeft w:val="0"/>
      <w:marRight w:val="0"/>
      <w:marTop w:val="0"/>
      <w:marBottom w:val="0"/>
      <w:divBdr>
        <w:top w:val="none" w:sz="0" w:space="0" w:color="auto"/>
        <w:left w:val="none" w:sz="0" w:space="0" w:color="auto"/>
        <w:bottom w:val="none" w:sz="0" w:space="0" w:color="auto"/>
        <w:right w:val="none" w:sz="0" w:space="0" w:color="auto"/>
      </w:divBdr>
    </w:div>
    <w:div w:id="962728933">
      <w:bodyDiv w:val="1"/>
      <w:marLeft w:val="0"/>
      <w:marRight w:val="0"/>
      <w:marTop w:val="0"/>
      <w:marBottom w:val="0"/>
      <w:divBdr>
        <w:top w:val="none" w:sz="0" w:space="0" w:color="auto"/>
        <w:left w:val="none" w:sz="0" w:space="0" w:color="auto"/>
        <w:bottom w:val="none" w:sz="0" w:space="0" w:color="auto"/>
        <w:right w:val="none" w:sz="0" w:space="0" w:color="auto"/>
      </w:divBdr>
    </w:div>
    <w:div w:id="974220866">
      <w:bodyDiv w:val="1"/>
      <w:marLeft w:val="0"/>
      <w:marRight w:val="0"/>
      <w:marTop w:val="0"/>
      <w:marBottom w:val="0"/>
      <w:divBdr>
        <w:top w:val="none" w:sz="0" w:space="0" w:color="auto"/>
        <w:left w:val="none" w:sz="0" w:space="0" w:color="auto"/>
        <w:bottom w:val="none" w:sz="0" w:space="0" w:color="auto"/>
        <w:right w:val="none" w:sz="0" w:space="0" w:color="auto"/>
      </w:divBdr>
    </w:div>
    <w:div w:id="1002854373">
      <w:bodyDiv w:val="1"/>
      <w:marLeft w:val="0"/>
      <w:marRight w:val="0"/>
      <w:marTop w:val="0"/>
      <w:marBottom w:val="0"/>
      <w:divBdr>
        <w:top w:val="none" w:sz="0" w:space="0" w:color="auto"/>
        <w:left w:val="none" w:sz="0" w:space="0" w:color="auto"/>
        <w:bottom w:val="none" w:sz="0" w:space="0" w:color="auto"/>
        <w:right w:val="none" w:sz="0" w:space="0" w:color="auto"/>
      </w:divBdr>
    </w:div>
    <w:div w:id="1009330616">
      <w:bodyDiv w:val="1"/>
      <w:marLeft w:val="0"/>
      <w:marRight w:val="0"/>
      <w:marTop w:val="0"/>
      <w:marBottom w:val="0"/>
      <w:divBdr>
        <w:top w:val="none" w:sz="0" w:space="0" w:color="auto"/>
        <w:left w:val="none" w:sz="0" w:space="0" w:color="auto"/>
        <w:bottom w:val="none" w:sz="0" w:space="0" w:color="auto"/>
        <w:right w:val="none" w:sz="0" w:space="0" w:color="auto"/>
      </w:divBdr>
    </w:div>
    <w:div w:id="1019698697">
      <w:bodyDiv w:val="1"/>
      <w:marLeft w:val="0"/>
      <w:marRight w:val="0"/>
      <w:marTop w:val="0"/>
      <w:marBottom w:val="0"/>
      <w:divBdr>
        <w:top w:val="none" w:sz="0" w:space="0" w:color="auto"/>
        <w:left w:val="none" w:sz="0" w:space="0" w:color="auto"/>
        <w:bottom w:val="none" w:sz="0" w:space="0" w:color="auto"/>
        <w:right w:val="none" w:sz="0" w:space="0" w:color="auto"/>
      </w:divBdr>
    </w:div>
    <w:div w:id="1021517554">
      <w:bodyDiv w:val="1"/>
      <w:marLeft w:val="0"/>
      <w:marRight w:val="0"/>
      <w:marTop w:val="0"/>
      <w:marBottom w:val="0"/>
      <w:divBdr>
        <w:top w:val="none" w:sz="0" w:space="0" w:color="auto"/>
        <w:left w:val="none" w:sz="0" w:space="0" w:color="auto"/>
        <w:bottom w:val="none" w:sz="0" w:space="0" w:color="auto"/>
        <w:right w:val="none" w:sz="0" w:space="0" w:color="auto"/>
      </w:divBdr>
    </w:div>
    <w:div w:id="1122725853">
      <w:bodyDiv w:val="1"/>
      <w:marLeft w:val="0"/>
      <w:marRight w:val="0"/>
      <w:marTop w:val="0"/>
      <w:marBottom w:val="0"/>
      <w:divBdr>
        <w:top w:val="none" w:sz="0" w:space="0" w:color="auto"/>
        <w:left w:val="none" w:sz="0" w:space="0" w:color="auto"/>
        <w:bottom w:val="none" w:sz="0" w:space="0" w:color="auto"/>
        <w:right w:val="none" w:sz="0" w:space="0" w:color="auto"/>
      </w:divBdr>
    </w:div>
    <w:div w:id="1270509782">
      <w:bodyDiv w:val="1"/>
      <w:marLeft w:val="0"/>
      <w:marRight w:val="0"/>
      <w:marTop w:val="0"/>
      <w:marBottom w:val="0"/>
      <w:divBdr>
        <w:top w:val="none" w:sz="0" w:space="0" w:color="auto"/>
        <w:left w:val="none" w:sz="0" w:space="0" w:color="auto"/>
        <w:bottom w:val="none" w:sz="0" w:space="0" w:color="auto"/>
        <w:right w:val="none" w:sz="0" w:space="0" w:color="auto"/>
      </w:divBdr>
    </w:div>
    <w:div w:id="1330060663">
      <w:bodyDiv w:val="1"/>
      <w:marLeft w:val="0"/>
      <w:marRight w:val="0"/>
      <w:marTop w:val="0"/>
      <w:marBottom w:val="0"/>
      <w:divBdr>
        <w:top w:val="none" w:sz="0" w:space="0" w:color="auto"/>
        <w:left w:val="none" w:sz="0" w:space="0" w:color="auto"/>
        <w:bottom w:val="none" w:sz="0" w:space="0" w:color="auto"/>
        <w:right w:val="none" w:sz="0" w:space="0" w:color="auto"/>
      </w:divBdr>
    </w:div>
    <w:div w:id="1340964617">
      <w:bodyDiv w:val="1"/>
      <w:marLeft w:val="0"/>
      <w:marRight w:val="0"/>
      <w:marTop w:val="0"/>
      <w:marBottom w:val="0"/>
      <w:divBdr>
        <w:top w:val="none" w:sz="0" w:space="0" w:color="auto"/>
        <w:left w:val="none" w:sz="0" w:space="0" w:color="auto"/>
        <w:bottom w:val="none" w:sz="0" w:space="0" w:color="auto"/>
        <w:right w:val="none" w:sz="0" w:space="0" w:color="auto"/>
      </w:divBdr>
    </w:div>
    <w:div w:id="1590770043">
      <w:bodyDiv w:val="1"/>
      <w:marLeft w:val="0"/>
      <w:marRight w:val="0"/>
      <w:marTop w:val="0"/>
      <w:marBottom w:val="0"/>
      <w:divBdr>
        <w:top w:val="none" w:sz="0" w:space="0" w:color="auto"/>
        <w:left w:val="none" w:sz="0" w:space="0" w:color="auto"/>
        <w:bottom w:val="none" w:sz="0" w:space="0" w:color="auto"/>
        <w:right w:val="none" w:sz="0" w:space="0" w:color="auto"/>
      </w:divBdr>
    </w:div>
    <w:div w:id="1639069756">
      <w:bodyDiv w:val="1"/>
      <w:marLeft w:val="0"/>
      <w:marRight w:val="0"/>
      <w:marTop w:val="0"/>
      <w:marBottom w:val="0"/>
      <w:divBdr>
        <w:top w:val="none" w:sz="0" w:space="0" w:color="auto"/>
        <w:left w:val="none" w:sz="0" w:space="0" w:color="auto"/>
        <w:bottom w:val="none" w:sz="0" w:space="0" w:color="auto"/>
        <w:right w:val="none" w:sz="0" w:space="0" w:color="auto"/>
      </w:divBdr>
    </w:div>
    <w:div w:id="1715035875">
      <w:bodyDiv w:val="1"/>
      <w:marLeft w:val="0"/>
      <w:marRight w:val="0"/>
      <w:marTop w:val="0"/>
      <w:marBottom w:val="0"/>
      <w:divBdr>
        <w:top w:val="none" w:sz="0" w:space="0" w:color="auto"/>
        <w:left w:val="none" w:sz="0" w:space="0" w:color="auto"/>
        <w:bottom w:val="none" w:sz="0" w:space="0" w:color="auto"/>
        <w:right w:val="none" w:sz="0" w:space="0" w:color="auto"/>
      </w:divBdr>
    </w:div>
    <w:div w:id="1715081399">
      <w:bodyDiv w:val="1"/>
      <w:marLeft w:val="0"/>
      <w:marRight w:val="0"/>
      <w:marTop w:val="0"/>
      <w:marBottom w:val="0"/>
      <w:divBdr>
        <w:top w:val="none" w:sz="0" w:space="0" w:color="auto"/>
        <w:left w:val="none" w:sz="0" w:space="0" w:color="auto"/>
        <w:bottom w:val="none" w:sz="0" w:space="0" w:color="auto"/>
        <w:right w:val="none" w:sz="0" w:space="0" w:color="auto"/>
      </w:divBdr>
    </w:div>
    <w:div w:id="1719359482">
      <w:bodyDiv w:val="1"/>
      <w:marLeft w:val="0"/>
      <w:marRight w:val="0"/>
      <w:marTop w:val="0"/>
      <w:marBottom w:val="0"/>
      <w:divBdr>
        <w:top w:val="none" w:sz="0" w:space="0" w:color="auto"/>
        <w:left w:val="none" w:sz="0" w:space="0" w:color="auto"/>
        <w:bottom w:val="none" w:sz="0" w:space="0" w:color="auto"/>
        <w:right w:val="none" w:sz="0" w:space="0" w:color="auto"/>
      </w:divBdr>
    </w:div>
    <w:div w:id="1749232096">
      <w:bodyDiv w:val="1"/>
      <w:marLeft w:val="0"/>
      <w:marRight w:val="0"/>
      <w:marTop w:val="0"/>
      <w:marBottom w:val="0"/>
      <w:divBdr>
        <w:top w:val="none" w:sz="0" w:space="0" w:color="auto"/>
        <w:left w:val="none" w:sz="0" w:space="0" w:color="auto"/>
        <w:bottom w:val="none" w:sz="0" w:space="0" w:color="auto"/>
        <w:right w:val="none" w:sz="0" w:space="0" w:color="auto"/>
      </w:divBdr>
    </w:div>
    <w:div w:id="1749423154">
      <w:bodyDiv w:val="1"/>
      <w:marLeft w:val="0"/>
      <w:marRight w:val="0"/>
      <w:marTop w:val="0"/>
      <w:marBottom w:val="0"/>
      <w:divBdr>
        <w:top w:val="none" w:sz="0" w:space="0" w:color="auto"/>
        <w:left w:val="none" w:sz="0" w:space="0" w:color="auto"/>
        <w:bottom w:val="none" w:sz="0" w:space="0" w:color="auto"/>
        <w:right w:val="none" w:sz="0" w:space="0" w:color="auto"/>
      </w:divBdr>
    </w:div>
    <w:div w:id="1854881997">
      <w:bodyDiv w:val="1"/>
      <w:marLeft w:val="0"/>
      <w:marRight w:val="0"/>
      <w:marTop w:val="0"/>
      <w:marBottom w:val="0"/>
      <w:divBdr>
        <w:top w:val="none" w:sz="0" w:space="0" w:color="auto"/>
        <w:left w:val="none" w:sz="0" w:space="0" w:color="auto"/>
        <w:bottom w:val="none" w:sz="0" w:space="0" w:color="auto"/>
        <w:right w:val="none" w:sz="0" w:space="0" w:color="auto"/>
      </w:divBdr>
    </w:div>
    <w:div w:id="1951736670">
      <w:bodyDiv w:val="1"/>
      <w:marLeft w:val="0"/>
      <w:marRight w:val="0"/>
      <w:marTop w:val="0"/>
      <w:marBottom w:val="0"/>
      <w:divBdr>
        <w:top w:val="none" w:sz="0" w:space="0" w:color="auto"/>
        <w:left w:val="none" w:sz="0" w:space="0" w:color="auto"/>
        <w:bottom w:val="none" w:sz="0" w:space="0" w:color="auto"/>
        <w:right w:val="none" w:sz="0" w:space="0" w:color="auto"/>
      </w:divBdr>
    </w:div>
    <w:div w:id="1960869367">
      <w:bodyDiv w:val="1"/>
      <w:marLeft w:val="0"/>
      <w:marRight w:val="0"/>
      <w:marTop w:val="0"/>
      <w:marBottom w:val="0"/>
      <w:divBdr>
        <w:top w:val="none" w:sz="0" w:space="0" w:color="auto"/>
        <w:left w:val="none" w:sz="0" w:space="0" w:color="auto"/>
        <w:bottom w:val="none" w:sz="0" w:space="0" w:color="auto"/>
        <w:right w:val="none" w:sz="0" w:space="0" w:color="auto"/>
      </w:divBdr>
    </w:div>
    <w:div w:id="2026208104">
      <w:bodyDiv w:val="1"/>
      <w:marLeft w:val="0"/>
      <w:marRight w:val="0"/>
      <w:marTop w:val="0"/>
      <w:marBottom w:val="0"/>
      <w:divBdr>
        <w:top w:val="none" w:sz="0" w:space="0" w:color="auto"/>
        <w:left w:val="none" w:sz="0" w:space="0" w:color="auto"/>
        <w:bottom w:val="none" w:sz="0" w:space="0" w:color="auto"/>
        <w:right w:val="none" w:sz="0" w:space="0" w:color="auto"/>
      </w:divBdr>
    </w:div>
    <w:div w:id="2092578250">
      <w:bodyDiv w:val="1"/>
      <w:marLeft w:val="0"/>
      <w:marRight w:val="0"/>
      <w:marTop w:val="0"/>
      <w:marBottom w:val="0"/>
      <w:divBdr>
        <w:top w:val="none" w:sz="0" w:space="0" w:color="auto"/>
        <w:left w:val="none" w:sz="0" w:space="0" w:color="auto"/>
        <w:bottom w:val="none" w:sz="0" w:space="0" w:color="auto"/>
        <w:right w:val="none" w:sz="0" w:space="0" w:color="auto"/>
      </w:divBdr>
    </w:div>
    <w:div w:id="2123571502">
      <w:bodyDiv w:val="1"/>
      <w:marLeft w:val="0"/>
      <w:marRight w:val="0"/>
      <w:marTop w:val="0"/>
      <w:marBottom w:val="0"/>
      <w:divBdr>
        <w:top w:val="none" w:sz="0" w:space="0" w:color="auto"/>
        <w:left w:val="none" w:sz="0" w:space="0" w:color="auto"/>
        <w:bottom w:val="none" w:sz="0" w:space="0" w:color="auto"/>
        <w:right w:val="none" w:sz="0" w:space="0" w:color="auto"/>
      </w:divBdr>
    </w:div>
    <w:div w:id="21315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7FB10-CA35-4D99-B79D-EB186134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4060</TotalTime>
  <Pages>2</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RePack by Diakov</cp:lastModifiedBy>
  <cp:revision>658</cp:revision>
  <dcterms:created xsi:type="dcterms:W3CDTF">2018-03-31T13:46:00Z</dcterms:created>
  <dcterms:modified xsi:type="dcterms:W3CDTF">2018-11-14T09:40:00Z</dcterms:modified>
</cp:coreProperties>
</file>