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right="-8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МІНІСТЕРСТВО ОСВІТИ І НАУКИ УКРАЇНИ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>Національний технічний університет України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F0327"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ar-SA"/>
        </w:rPr>
        <w:t xml:space="preserve">Київський Політехнічний Інститут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ar-SA"/>
        </w:rPr>
        <w:t xml:space="preserve">ім. </w:t>
      </w:r>
      <w:r w:rsidRPr="000F0327"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ar-SA"/>
        </w:rPr>
        <w:t>ІГОРЯ Сікорського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  <w:lang w:eastAsia="ar-SA"/>
        </w:rPr>
        <w:t xml:space="preserve">проходження </w:t>
      </w:r>
    </w:p>
    <w:p w:rsidR="000F0327" w:rsidRPr="00234509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0"/>
          <w:szCs w:val="40"/>
          <w:lang w:eastAsia="ar-SA"/>
        </w:rPr>
      </w:pPr>
      <w:r w:rsidRPr="00234509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ar-SA"/>
        </w:rPr>
        <w:t xml:space="preserve">науково-доСЛІДНОЇ </w:t>
      </w:r>
      <w:r w:rsidRPr="00234509">
        <w:rPr>
          <w:rFonts w:ascii="Times New Roman CYR" w:eastAsia="Times New Roman" w:hAnsi="Times New Roman CYR" w:cs="Times New Roman CYR"/>
          <w:b/>
          <w:bCs/>
          <w:caps/>
          <w:sz w:val="40"/>
          <w:szCs w:val="40"/>
          <w:lang w:eastAsia="ar-SA"/>
        </w:rPr>
        <w:t xml:space="preserve">практикИ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left="382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  <w:t xml:space="preserve">МЕТОДИЧНІ вказівки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234509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 xml:space="preserve">Київ </w:t>
      </w:r>
    </w:p>
    <w:p w:rsidR="000F0327" w:rsidRPr="00234509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345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2017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right="-8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МІНІСТЕРСТВО ОСВІТИ І НАУКИ УКРАЇНИ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>Національний технічний університет України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F0327"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ar-SA"/>
        </w:rPr>
        <w:t>Київський Політехнічний Інститут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ar-SA"/>
        </w:rPr>
        <w:t xml:space="preserve">ім. </w:t>
      </w:r>
      <w:r w:rsidRPr="000F0327"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ar-SA"/>
        </w:rPr>
        <w:t xml:space="preserve"> Ігоря Сікорського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  <w:t xml:space="preserve"> проходження </w:t>
      </w: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  <w:t xml:space="preserve">науково-дослідної </w:t>
      </w:r>
      <w:r w:rsidRPr="000F0327">
        <w:rPr>
          <w:rFonts w:ascii="Times New Roman CYR" w:eastAsia="Times New Roman" w:hAnsi="Times New Roman CYR" w:cs="Times New Roman CYR"/>
          <w:b/>
          <w:bCs/>
          <w:caps/>
          <w:color w:val="000000"/>
          <w:sz w:val="32"/>
          <w:szCs w:val="32"/>
          <w:lang w:eastAsia="ar-SA"/>
        </w:rPr>
        <w:t xml:space="preserve">практикИ  </w:t>
      </w: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  <w:t>М</w:t>
      </w:r>
      <w:r w:rsidRPr="000F03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 xml:space="preserve">етодичні вказівки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 xml:space="preserve"> </w:t>
      </w:r>
    </w:p>
    <w:p w:rsidR="000F0327" w:rsidRPr="000F0327" w:rsidRDefault="000F0327" w:rsidP="000F03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F03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студентів другого (магістерського) рівня вищої освіти</w:t>
      </w:r>
    </w:p>
    <w:p w:rsidR="000F0327" w:rsidRPr="000F0327" w:rsidRDefault="000F0327" w:rsidP="000F032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F03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ступеня «магістр»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галузі знань 07  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«Управління та</w:t>
      </w:r>
      <w:r w:rsidRPr="000F0327">
        <w:rPr>
          <w:rFonts w:ascii="Times New Roman CYR" w:eastAsia="Times New Roman" w:hAnsi="Times New Roman CYR" w:cs="Times New Roman CYR"/>
          <w:bCs/>
          <w:sz w:val="32"/>
          <w:szCs w:val="32"/>
          <w:lang w:eastAsia="ar-SA"/>
        </w:rPr>
        <w:t xml:space="preserve"> адміністрування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спеціальності 073 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F0327">
        <w:rPr>
          <w:rFonts w:ascii="Times New Roman" w:eastAsia="Times New Roman" w:hAnsi="Times New Roman" w:cs="Times New Roman"/>
          <w:sz w:val="32"/>
          <w:szCs w:val="32"/>
          <w:lang w:eastAsia="ar-SA"/>
        </w:rPr>
        <w:t>Менеджмент»</w:t>
      </w: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sz w:val="32"/>
          <w:szCs w:val="32"/>
          <w:lang w:eastAsia="ar-SA"/>
        </w:rPr>
        <w:t>спеціалізації «</w:t>
      </w:r>
      <w:r w:rsidR="0066367B" w:rsidRPr="0066367B">
        <w:rPr>
          <w:rFonts w:ascii="Times New Roman" w:eastAsia="Times New Roman" w:hAnsi="Times New Roman" w:cs="Times New Roman"/>
          <w:sz w:val="32"/>
          <w:szCs w:val="32"/>
          <w:lang w:eastAsia="ar-SA"/>
        </w:rPr>
        <w:t>Логістика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left="382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Рекомендовано Вченою радою </w:t>
      </w:r>
    </w:p>
    <w:p w:rsidR="000F0327" w:rsidRPr="000F0327" w:rsidRDefault="000F0327" w:rsidP="000F03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факультету менеджменту та маркетингу НТУУ «КПІ </w:t>
      </w:r>
      <w:r w:rsidRPr="000F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ім. Ігоря Сікорського»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КИЇВ</w:t>
      </w: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НТУУ «КПІ 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ім. Ігоря Сікорського»»</w:t>
      </w: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</w:p>
    <w:p w:rsidR="000F0327" w:rsidRPr="000F0327" w:rsidRDefault="000F0327" w:rsidP="000F0327">
      <w:pPr>
        <w:tabs>
          <w:tab w:val="left" w:pos="851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Проходження науково-дослідної практики:  методичні вказівки для студентів </w:t>
      </w:r>
      <w:r w:rsidRPr="000F03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другого (магістерського) рівня вищої освіти, ступеня «магістр»,  галузі знань 07  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«Управління та</w:t>
      </w:r>
      <w:r w:rsidRPr="000F032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адміністрування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F03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спеціальності 073 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32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Менеджмент», спеціалізації «</w:t>
      </w:r>
      <w:r w:rsidR="0066367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Логістика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F0327" w:rsidRPr="000F0327" w:rsidRDefault="000F0327" w:rsidP="000F0327">
      <w:pPr>
        <w:widowControl w:val="0"/>
        <w:tabs>
          <w:tab w:val="left" w:pos="560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 Уклад.: В.В. Дергачова, </w:t>
      </w:r>
      <w:r w:rsidR="0066367B" w:rsidRPr="0066367B">
        <w:rPr>
          <w:rFonts w:ascii="Times New Roman" w:eastAsia="Times New Roman" w:hAnsi="Times New Roman" w:cs="Times New Roman"/>
          <w:sz w:val="28"/>
          <w:szCs w:val="28"/>
          <w:lang w:eastAsia="ar-SA"/>
        </w:rPr>
        <w:t>І.С. Луценк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о, Н.І. Ситник,    – К.: НТУУ «КПІ ім. Ігоря Сікорського», 2017. – 4</w:t>
      </w:r>
      <w:r w:rsidRPr="000F032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4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Гриф надано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Вченою радою </w:t>
      </w:r>
    </w:p>
    <w:p w:rsidR="000F0327" w:rsidRPr="000F0327" w:rsidRDefault="000F0327" w:rsidP="000F03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факультету менеджменту та маркетингу НТУУ</w:t>
      </w:r>
    </w:p>
    <w:p w:rsidR="000F0327" w:rsidRPr="000F0327" w:rsidRDefault="000F0327" w:rsidP="000F03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«КПІ ім. Ігоря Сікорського»</w:t>
      </w:r>
    </w:p>
    <w:p w:rsidR="000F0327" w:rsidRPr="00234509" w:rsidRDefault="000F0327" w:rsidP="000F032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450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(Протокол №   від  2017 року)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Навчально-методичне видання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cap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 xml:space="preserve">проходження НАУКОВО-ДОСЛІДНОЇ </w:t>
      </w:r>
      <w:r w:rsidRPr="000F0327">
        <w:rPr>
          <w:rFonts w:ascii="Times New Roman CYR" w:eastAsia="Times New Roman" w:hAnsi="Times New Roman CYR" w:cs="Times New Roman CYR"/>
          <w:b/>
          <w:caps/>
          <w:color w:val="000000"/>
          <w:sz w:val="28"/>
          <w:szCs w:val="28"/>
          <w:lang w:eastAsia="ar-SA"/>
        </w:rPr>
        <w:t xml:space="preserve">практикИ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  <w:t>М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етодичні вказівки </w:t>
      </w: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другого (магістерського) рівня вищої освіти, ступеня «магістр»,  галузі знань 07 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«Управління та</w:t>
      </w:r>
      <w:r w:rsidRPr="000F032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адміністрування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F032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0F032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спеціальності 073 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F0327">
        <w:rPr>
          <w:rFonts w:ascii="Times New Roman" w:eastAsia="Times New Roman" w:hAnsi="Times New Roman" w:cs="Times New Roman"/>
          <w:sz w:val="32"/>
          <w:szCs w:val="32"/>
          <w:lang w:eastAsia="ar-SA"/>
        </w:rPr>
        <w:t>Менеджмент», спеціалізації «</w:t>
      </w:r>
      <w:r w:rsidR="00602EDB" w:rsidRPr="00602EDB">
        <w:rPr>
          <w:rFonts w:ascii="Times New Roman" w:eastAsia="Times New Roman" w:hAnsi="Times New Roman" w:cs="Times New Roman"/>
          <w:sz w:val="32"/>
          <w:szCs w:val="32"/>
          <w:lang w:eastAsia="ar-SA"/>
        </w:rPr>
        <w:t>Логістика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Укладачі:                  Дергачова Вікторія Вікторівна, </w:t>
      </w:r>
      <w:proofErr w:type="spellStart"/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д.е.н</w:t>
      </w:r>
      <w:proofErr w:type="spellEnd"/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., проф.</w:t>
      </w:r>
    </w:p>
    <w:p w:rsidR="000F0327" w:rsidRPr="000F0327" w:rsidRDefault="000F0327" w:rsidP="00B85E0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602EDB" w:rsidRPr="00602EDB">
        <w:rPr>
          <w:rFonts w:ascii="Times New Roman" w:eastAsia="Times New Roman" w:hAnsi="Times New Roman" w:cs="Times New Roman"/>
          <w:sz w:val="28"/>
          <w:szCs w:val="28"/>
          <w:lang w:eastAsia="ar-SA"/>
        </w:rPr>
        <w:t>Луценко Ірина Сергіївна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к.е.н</w:t>
      </w:r>
      <w:proofErr w:type="spellEnd"/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доц.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Ситник Наталія Іванівна, </w:t>
      </w:r>
      <w:proofErr w:type="spellStart"/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к.б.н</w:t>
      </w:r>
      <w:proofErr w:type="spellEnd"/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., доц.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Рецензент:                                                                     </w:t>
      </w:r>
      <w:bookmarkStart w:id="0" w:name="_GoBack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О.В.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Кам’янська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bookmarkEnd w:id="0"/>
      <w:proofErr w:type="spellStart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к.е.н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., доц.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Відповідальний  редактор:                                            Т.В.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Лазоренко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к.е.н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., доц.  </w:t>
      </w:r>
    </w:p>
    <w:p w:rsidR="000F0327" w:rsidRPr="000F0327" w:rsidRDefault="000F0327" w:rsidP="000F032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Темплан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2017 р.,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Редактор Т.В.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Лазоренко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Комп’ютерний набір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Н.І. Ситник</w:t>
      </w:r>
    </w:p>
    <w:p w:rsidR="000F0327" w:rsidRPr="000F0327" w:rsidRDefault="000F0327" w:rsidP="000F03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 редакцією укладачів</w:t>
      </w:r>
    </w:p>
    <w:p w:rsidR="000F0327" w:rsidRPr="000F0327" w:rsidRDefault="000F0327" w:rsidP="000F032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ar-SA"/>
        </w:rPr>
        <w:lastRenderedPageBreak/>
        <w:t>ЗМІСТ</w:t>
      </w:r>
    </w:p>
    <w:p w:rsidR="000F0327" w:rsidRPr="00234509" w:rsidRDefault="000F0327" w:rsidP="000F0327">
      <w:pPr>
        <w:tabs>
          <w:tab w:val="right" w:leader="dot" w:pos="9508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0F0327">
        <w:rPr>
          <w:rFonts w:ascii="Times New Roman" w:eastAsia="Times New Roman" w:hAnsi="Times New Roman" w:cs="Times New Roman"/>
          <w:bCs/>
          <w:caps/>
          <w:noProof/>
          <w:color w:val="000000"/>
          <w:sz w:val="28"/>
          <w:szCs w:val="28"/>
          <w:lang w:eastAsia="ar-SA"/>
        </w:rPr>
        <w:fldChar w:fldCharType="begin"/>
      </w:r>
      <w:r w:rsidRPr="000F0327">
        <w:rPr>
          <w:rFonts w:ascii="Times New Roman" w:eastAsia="Times New Roman" w:hAnsi="Times New Roman" w:cs="Times New Roman"/>
          <w:bCs/>
          <w:caps/>
          <w:noProof/>
          <w:color w:val="000000"/>
          <w:sz w:val="28"/>
          <w:szCs w:val="28"/>
          <w:lang w:eastAsia="ar-SA"/>
        </w:rPr>
        <w:instrText xml:space="preserve"> TOC \o "1-2" \h \z \u </w:instrText>
      </w:r>
      <w:r w:rsidRPr="000F0327">
        <w:rPr>
          <w:rFonts w:ascii="Times New Roman" w:eastAsia="Times New Roman" w:hAnsi="Times New Roman" w:cs="Times New Roman"/>
          <w:bCs/>
          <w:caps/>
          <w:noProof/>
          <w:color w:val="000000"/>
          <w:sz w:val="28"/>
          <w:szCs w:val="28"/>
          <w:lang w:eastAsia="ar-SA"/>
        </w:rPr>
        <w:fldChar w:fldCharType="separate"/>
      </w:r>
      <w:hyperlink w:anchor="_Toc351996918" w:history="1">
        <w:r w:rsidRPr="00234509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u w:val="single"/>
            <w:lang w:eastAsia="ar-SA"/>
          </w:rPr>
          <w:t>ВСТУП</w:t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ab/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begin"/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instrText xml:space="preserve"> PAGEREF _Toc351996918 \h </w:instrText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separate"/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>4</w:t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hyperlink w:anchor="_Toc351996919" w:history="1"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u w:val="single"/>
            <w:lang w:eastAsia="ar-SA"/>
          </w:rPr>
          <w:t>1. Загальні положення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instrText xml:space="preserve"> PAGEREF _Toc351996919 \h </w:instrTex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>5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smallCaps/>
          <w:noProof/>
          <w:sz w:val="28"/>
          <w:szCs w:val="28"/>
          <w:u w:val="single"/>
          <w:lang w:eastAsia="ar-SA"/>
        </w:rPr>
      </w:pPr>
      <w:hyperlink w:anchor="_Toc351996920" w:history="1">
        <w:r w:rsidR="000F0327" w:rsidRPr="00234509">
          <w:rPr>
            <w:rFonts w:ascii="Times New Roman" w:eastAsia="Times New Roman" w:hAnsi="Times New Roman" w:cs="Times New Roman"/>
            <w:smallCaps/>
            <w:noProof/>
            <w:sz w:val="28"/>
            <w:szCs w:val="28"/>
            <w:u w:val="single"/>
            <w:lang w:eastAsia="ar-SA"/>
          </w:rPr>
          <w:t xml:space="preserve">1.1 </w:t>
        </w:r>
        <w:r w:rsidR="000F0327" w:rsidRPr="00234509">
          <w:rPr>
            <w:rFonts w:ascii="Times New Roman" w:eastAsia="Times New Roman" w:hAnsi="Times New Roman" w:cs="Times New Roman"/>
            <w:bCs/>
            <w:iCs/>
            <w:smallCaps/>
            <w:noProof/>
            <w:sz w:val="28"/>
            <w:szCs w:val="28"/>
            <w:u w:val="single"/>
            <w:lang w:eastAsia="ar-SA"/>
          </w:rPr>
          <w:t>Термін і тривалість практики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instrText xml:space="preserve"> PAGEREF _Toc351996920 \h </w:instrTex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>5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end"/>
        </w:r>
      </w:hyperlink>
    </w:p>
    <w:p w:rsidR="000F0327" w:rsidRPr="00234509" w:rsidRDefault="000F0327" w:rsidP="000F0327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509">
        <w:rPr>
          <w:rFonts w:ascii="Times New Roman" w:eastAsia="Times New Roman" w:hAnsi="Times New Roman" w:cs="Times New Roman"/>
          <w:sz w:val="28"/>
          <w:szCs w:val="28"/>
          <w:lang w:eastAsia="ar-SA"/>
        </w:rPr>
        <w:t>1.2 Керівництво практикою………………………...…………………………..5</w:t>
      </w:r>
    </w:p>
    <w:p w:rsidR="000F0327" w:rsidRPr="00234509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hyperlink w:anchor="_Toc351996921" w:history="1">
        <w:r w:rsidR="000F0327" w:rsidRPr="00234509">
          <w:rPr>
            <w:rFonts w:ascii="Times New Roman" w:eastAsia="Times New Roman" w:hAnsi="Times New Roman" w:cs="Times New Roman"/>
            <w:smallCaps/>
            <w:noProof/>
            <w:sz w:val="28"/>
            <w:szCs w:val="28"/>
            <w:u w:val="single"/>
            <w:lang w:eastAsia="ar-SA"/>
          </w:rPr>
          <w:t>1.3 Підприємства – бази практики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instrText xml:space="preserve"> PAGEREF _Toc351996921 \h </w:instrTex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>5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hyperlink w:anchor="_Toc351996922" w:history="1">
        <w:r w:rsidR="000F0327" w:rsidRPr="00234509">
          <w:rPr>
            <w:rFonts w:ascii="Times New Roman" w:eastAsia="Times New Roman" w:hAnsi="Times New Roman" w:cs="Times New Roman"/>
            <w:smallCaps/>
            <w:noProof/>
            <w:sz w:val="28"/>
            <w:szCs w:val="28"/>
            <w:u w:val="single"/>
            <w:lang w:eastAsia="ar-SA"/>
          </w:rPr>
          <w:t>1.4 Документація для проходження практики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instrText xml:space="preserve"> PAGEREF _Toc351996922 \h </w:instrTex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>5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hyperlink w:anchor="_Toc351996924" w:history="1"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u w:val="single"/>
            <w:lang w:eastAsia="ar-SA"/>
          </w:rPr>
          <w:t>2. обов'язки Керівників практики ТА студента-практиканта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instrText xml:space="preserve"> PAGEREF _Toc351996924 \h </w:instrTex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>8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hyperlink w:anchor="_Toc351996925" w:history="1">
        <w:r w:rsidR="000F0327" w:rsidRPr="00234509">
          <w:rPr>
            <w:rFonts w:ascii="Times New Roman" w:eastAsia="Times New Roman" w:hAnsi="Times New Roman" w:cs="Times New Roman"/>
            <w:bCs/>
            <w:smallCaps/>
            <w:noProof/>
            <w:sz w:val="28"/>
            <w:szCs w:val="28"/>
            <w:u w:val="single"/>
            <w:lang w:eastAsia="ar-SA"/>
          </w:rPr>
          <w:t>2.1.Обов'язки керівника практики від університету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instrText xml:space="preserve"> PAGEREF _Toc351996925 \h </w:instrTex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>8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hyperlink w:anchor="_Toc351996926" w:history="1">
        <w:r w:rsidR="000F0327" w:rsidRPr="00234509">
          <w:rPr>
            <w:rFonts w:ascii="Times New Roman" w:eastAsia="Times New Roman" w:hAnsi="Times New Roman" w:cs="Times New Roman"/>
            <w:iCs/>
            <w:smallCaps/>
            <w:noProof/>
            <w:sz w:val="28"/>
            <w:szCs w:val="28"/>
            <w:u w:val="single"/>
            <w:lang w:eastAsia="ar-SA"/>
          </w:rPr>
          <w:t>2.2 Обов’язки керівника практики від підприємства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instrText xml:space="preserve"> PAGEREF _Toc351996926 \h </w:instrTex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>9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hyperlink w:anchor="_Toc351996927" w:history="1">
        <w:r w:rsidR="000F0327" w:rsidRPr="00234509">
          <w:rPr>
            <w:rFonts w:ascii="Times New Roman" w:eastAsia="Times New Roman" w:hAnsi="Times New Roman" w:cs="Times New Roman"/>
            <w:iCs/>
            <w:smallCaps/>
            <w:noProof/>
            <w:sz w:val="28"/>
            <w:szCs w:val="28"/>
            <w:u w:val="single"/>
            <w:lang w:eastAsia="ar-SA"/>
          </w:rPr>
          <w:t>2.3 Обов’язки студента-практиканта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instrText xml:space="preserve"> PAGEREF _Toc351996927 \h </w:instrTex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>10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hyperlink w:anchor="_Toc351996928" w:history="1"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u w:val="single"/>
            <w:lang w:eastAsia="ar-SA"/>
          </w:rPr>
          <w:t>3. Зміст науково-дослідної практики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instrText xml:space="preserve"> PAGEREF _Toc351996928 \h </w:instrTex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>12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hyperlink w:anchor="_Toc351996929" w:history="1">
        <w:r w:rsidR="000F0327" w:rsidRPr="00234509">
          <w:rPr>
            <w:rFonts w:ascii="Times New Roman" w:eastAsia="Times New Roman" w:hAnsi="Times New Roman" w:cs="Times New Roman"/>
            <w:bCs/>
            <w:caps/>
            <w:smallCaps/>
            <w:noProof/>
            <w:sz w:val="28"/>
            <w:szCs w:val="28"/>
            <w:u w:val="single"/>
            <w:lang w:eastAsia="ar-SA"/>
          </w:rPr>
          <w:t xml:space="preserve">3.1 </w:t>
        </w:r>
        <w:r w:rsidR="000F0327" w:rsidRPr="00234509">
          <w:rPr>
            <w:rFonts w:ascii="Times New Roman" w:eastAsia="Times New Roman" w:hAnsi="Times New Roman" w:cs="Times New Roman"/>
            <w:bCs/>
            <w:smallCaps/>
            <w:noProof/>
            <w:sz w:val="28"/>
            <w:szCs w:val="28"/>
            <w:u w:val="single"/>
            <w:lang w:eastAsia="ar-SA"/>
          </w:rPr>
          <w:t>Мета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smallCaps/>
            <w:noProof/>
            <w:sz w:val="28"/>
            <w:szCs w:val="28"/>
            <w:u w:val="single"/>
            <w:lang w:eastAsia="ar-SA"/>
          </w:rPr>
          <w:t>,</w:t>
        </w:r>
        <w:r w:rsidR="000F0327" w:rsidRPr="00234509">
          <w:rPr>
            <w:rFonts w:ascii="Times New Roman" w:eastAsia="Times New Roman" w:hAnsi="Times New Roman" w:cs="Times New Roman"/>
            <w:bCs/>
            <w:smallCaps/>
            <w:noProof/>
            <w:sz w:val="28"/>
            <w:szCs w:val="28"/>
            <w:u w:val="single"/>
            <w:lang w:eastAsia="ar-SA"/>
          </w:rPr>
          <w:t xml:space="preserve"> завдання і результати  практики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instrText xml:space="preserve"> PAGEREF _Toc351996929 \h </w:instrTex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>12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end"/>
        </w:r>
      </w:hyperlink>
    </w:p>
    <w:p w:rsidR="000F0327" w:rsidRPr="00234509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hyperlink w:anchor="_Toc351996930" w:history="1">
        <w:r w:rsidR="000F0327" w:rsidRPr="00234509">
          <w:rPr>
            <w:rFonts w:ascii="Times New Roman" w:eastAsia="Times New Roman" w:hAnsi="Times New Roman" w:cs="Times New Roman"/>
            <w:bCs/>
            <w:caps/>
            <w:smallCaps/>
            <w:noProof/>
            <w:sz w:val="28"/>
            <w:szCs w:val="28"/>
            <w:u w:val="single"/>
            <w:lang w:eastAsia="ar-SA"/>
          </w:rPr>
          <w:t>3.2 П</w:t>
        </w:r>
        <w:r w:rsidR="000F0327" w:rsidRPr="00234509">
          <w:rPr>
            <w:rFonts w:ascii="Times New Roman" w:eastAsia="Times New Roman" w:hAnsi="Times New Roman" w:cs="Times New Roman"/>
            <w:bCs/>
            <w:smallCaps/>
            <w:noProof/>
            <w:sz w:val="28"/>
            <w:szCs w:val="28"/>
            <w:u w:val="single"/>
            <w:lang w:eastAsia="ar-SA"/>
          </w:rPr>
          <w:t>рограма науково-дослідної практики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instrText xml:space="preserve"> PAGEREF _Toc351996930 \h </w:instrTex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t>14</w:t>
        </w:r>
        <w:r w:rsidR="000F0327" w:rsidRPr="00234509">
          <w:rPr>
            <w:rFonts w:ascii="Times New Roman" w:eastAsia="Times New Roman" w:hAnsi="Times New Roman" w:cs="Times New Roman"/>
            <w:smallCaps/>
            <w:noProof/>
            <w:webHidden/>
            <w:sz w:val="28"/>
            <w:szCs w:val="28"/>
            <w:lang w:val="ru-RU" w:eastAsia="ar-SA"/>
          </w:rPr>
          <w:fldChar w:fldCharType="end"/>
        </w:r>
      </w:hyperlink>
    </w:p>
    <w:p w:rsidR="000F0327" w:rsidRPr="000F0327" w:rsidRDefault="00DB4E50" w:rsidP="000F0327">
      <w:pPr>
        <w:tabs>
          <w:tab w:val="right" w:leader="dot" w:pos="9508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aps/>
          <w:noProof/>
          <w:color w:val="000000"/>
          <w:sz w:val="28"/>
          <w:szCs w:val="28"/>
          <w:lang w:eastAsia="ru-RU"/>
        </w:rPr>
      </w:pPr>
      <w:hyperlink w:anchor="_Toc351996931" w:history="1"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u w:val="single"/>
            <w:lang w:eastAsia="ar-SA"/>
          </w:rPr>
          <w:t>4.</w:t>
        </w:r>
      </w:hyperlink>
      <w:hyperlink w:anchor="_Toc351996934" w:history="1"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u w:val="single"/>
            <w:lang w:eastAsia="ar-SA"/>
          </w:rPr>
          <w:t xml:space="preserve"> звіт з проходження практики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instrText xml:space="preserve"> PAGEREF _Toc351996934 \h </w:instrTex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>24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:rsidR="000F0327" w:rsidRPr="000F0327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hyperlink w:anchor="_Toc351996935" w:history="1">
        <w:r w:rsidR="000F0327" w:rsidRPr="000F0327">
          <w:rPr>
            <w:rFonts w:ascii="Times New Roman" w:eastAsia="Times New Roman" w:hAnsi="Times New Roman" w:cs="Times New Roman"/>
            <w:bCs/>
            <w:smallCaps/>
            <w:noProof/>
            <w:color w:val="000000"/>
            <w:sz w:val="28"/>
            <w:szCs w:val="28"/>
            <w:u w:val="single"/>
            <w:lang w:eastAsia="ar-SA"/>
          </w:rPr>
          <w:t>4.1 Структура звіту</w:t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color w:val="000000"/>
            <w:sz w:val="28"/>
            <w:szCs w:val="28"/>
            <w:u w:val="single"/>
            <w:lang w:eastAsia="ar-SA"/>
          </w:rPr>
          <w:t xml:space="preserve"> </w:t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tab/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fldChar w:fldCharType="begin"/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instrText xml:space="preserve"> PAGEREF _Toc351996935 \h </w:instrText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fldChar w:fldCharType="separate"/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t>24</w:t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fldChar w:fldCharType="end"/>
        </w:r>
      </w:hyperlink>
    </w:p>
    <w:p w:rsidR="000F0327" w:rsidRPr="000F0327" w:rsidRDefault="00DB4E50" w:rsidP="000F0327">
      <w:pPr>
        <w:tabs>
          <w:tab w:val="right" w:leader="dot" w:pos="9508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</w:pPr>
      <w:hyperlink w:anchor="_Toc351996936" w:history="1">
        <w:r w:rsidR="000F0327" w:rsidRPr="000F0327">
          <w:rPr>
            <w:rFonts w:ascii="Times New Roman" w:eastAsia="Times New Roman" w:hAnsi="Times New Roman" w:cs="Times New Roman"/>
            <w:bCs/>
            <w:smallCaps/>
            <w:noProof/>
            <w:color w:val="000000"/>
            <w:sz w:val="28"/>
            <w:szCs w:val="28"/>
            <w:u w:val="single"/>
            <w:lang w:eastAsia="ar-SA"/>
          </w:rPr>
          <w:t>4.2  Вимоги до оформлення звіту</w:t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tab/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fldChar w:fldCharType="begin"/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instrText xml:space="preserve"> PAGEREF _Toc351996936 \h </w:instrText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fldChar w:fldCharType="separate"/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t>26</w:t>
        </w:r>
        <w:r w:rsidR="000F0327" w:rsidRPr="000F0327">
          <w:rPr>
            <w:rFonts w:ascii="Times New Roman" w:eastAsia="Times New Roman" w:hAnsi="Times New Roman" w:cs="Times New Roman"/>
            <w:smallCaps/>
            <w:noProof/>
            <w:webHidden/>
            <w:color w:val="000000"/>
            <w:sz w:val="28"/>
            <w:szCs w:val="28"/>
            <w:lang w:val="ru-RU" w:eastAsia="ar-SA"/>
          </w:rPr>
          <w:fldChar w:fldCharType="end"/>
        </w:r>
      </w:hyperlink>
    </w:p>
    <w:p w:rsidR="000F0327" w:rsidRPr="00234509" w:rsidRDefault="000F0327" w:rsidP="000F0327">
      <w:pPr>
        <w:tabs>
          <w:tab w:val="right" w:leader="dot" w:pos="9508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aps/>
          <w:smallCaps/>
          <w:noProof/>
          <w:sz w:val="28"/>
          <w:szCs w:val="28"/>
          <w:lang w:eastAsia="ru-RU"/>
        </w:rPr>
      </w:pPr>
      <w:r w:rsidRPr="00234509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u w:val="single"/>
          <w:lang w:eastAsia="ar-SA"/>
        </w:rPr>
        <w:t>5. ЗАХИСТ Науково-дослідної практики</w:t>
      </w:r>
      <w:hyperlink w:anchor="_Toc351996938" w:history="1"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ab/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begin"/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instrText xml:space="preserve"> PAGEREF _Toc351996938 \h </w:instrText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separate"/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>30</w:t>
        </w:r>
        <w:r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end"/>
        </w:r>
      </w:hyperlink>
      <w:hyperlink w:anchor="_Toc351996937" w:history="1"/>
      <w:r w:rsidRPr="00234509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u w:val="single"/>
          <w:lang w:eastAsia="ar-SA"/>
        </w:rPr>
        <w:t xml:space="preserve"> </w:t>
      </w:r>
    </w:p>
    <w:p w:rsidR="000F0327" w:rsidRPr="00234509" w:rsidRDefault="00DB4E50" w:rsidP="000F0327">
      <w:pPr>
        <w:tabs>
          <w:tab w:val="right" w:leader="dot" w:pos="9508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hyperlink w:anchor="_Toc351996938" w:history="1"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u w:val="single"/>
            <w:lang w:eastAsia="ar-SA"/>
          </w:rPr>
          <w:t>СПИСОК ВИКОРИСТАНИХ ДЖЕРЕЛ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instrText xml:space="preserve"> PAGEREF _Toc351996938 \h </w:instrTex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>30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:rsidR="000F0327" w:rsidRPr="000F0327" w:rsidRDefault="00DB4E50" w:rsidP="000F0327">
      <w:pPr>
        <w:tabs>
          <w:tab w:val="right" w:leader="dot" w:pos="9508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aps/>
          <w:noProof/>
          <w:color w:val="000000"/>
          <w:sz w:val="28"/>
          <w:szCs w:val="28"/>
          <w:lang w:eastAsia="ru-RU"/>
        </w:rPr>
      </w:pPr>
      <w:hyperlink w:anchor="_Toc351996939" w:history="1"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u w:val="single"/>
            <w:lang w:eastAsia="ar-SA"/>
          </w:rPr>
          <w:t>додатки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ab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begin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instrText xml:space="preserve"> PAGEREF _Toc351996939 \h </w:instrTex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separate"/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t>31</w:t>
        </w:r>
        <w:r w:rsidR="000F0327" w:rsidRPr="00234509">
          <w:rPr>
            <w:rFonts w:ascii="Times New Roman" w:eastAsia="Times New Roman" w:hAnsi="Times New Roman" w:cs="Times New Roman"/>
            <w:bCs/>
            <w:caps/>
            <w:noProof/>
            <w:webHidden/>
            <w:sz w:val="28"/>
            <w:szCs w:val="28"/>
            <w:lang w:eastAsia="ar-SA"/>
          </w:rPr>
          <w:fldChar w:fldCharType="end"/>
        </w:r>
      </w:hyperlink>
    </w:p>
    <w:p w:rsidR="000F0327" w:rsidRPr="000F0327" w:rsidRDefault="000F0327" w:rsidP="000F0327">
      <w:pPr>
        <w:widowControl w:val="0"/>
        <w:tabs>
          <w:tab w:val="right" w:leader="dot" w:pos="9629"/>
        </w:tabs>
        <w:suppressAutoHyphens/>
        <w:autoSpaceDE w:val="0"/>
        <w:spacing w:after="0" w:line="312" w:lineRule="auto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  <w:fldChar w:fldCharType="end"/>
      </w:r>
    </w:p>
    <w:p w:rsidR="00234509" w:rsidRDefault="00234509" w:rsidP="000F0327">
      <w:pPr>
        <w:widowControl w:val="0"/>
        <w:tabs>
          <w:tab w:val="right" w:leader="dot" w:pos="9629"/>
        </w:tabs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ar-SA"/>
        </w:rPr>
      </w:pPr>
    </w:p>
    <w:p w:rsidR="00234509" w:rsidRDefault="00234509" w:rsidP="00234509">
      <w:pPr>
        <w:widowControl w:val="0"/>
        <w:tabs>
          <w:tab w:val="left" w:pos="2865"/>
          <w:tab w:val="right" w:leader="dot" w:pos="9629"/>
        </w:tabs>
        <w:suppressAutoHyphens/>
        <w:autoSpaceDE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0F0327" w:rsidRPr="00234509" w:rsidRDefault="000F0327" w:rsidP="000F0327">
      <w:pPr>
        <w:widowControl w:val="0"/>
        <w:tabs>
          <w:tab w:val="right" w:leader="dot" w:pos="9629"/>
        </w:tabs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234509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  <w:bookmarkStart w:id="1" w:name="_Toc351996918"/>
      <w:r w:rsidRPr="002345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lastRenderedPageBreak/>
        <w:t>ВСТУП</w:t>
      </w:r>
      <w:bookmarkEnd w:id="1"/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Науково-дослідна практика є невід'ємною складовою  програми підготовки студентів факультету менеджменту та маркетингу </w:t>
      </w:r>
      <w:r w:rsidRPr="000F03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магістерського рівня.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Вона становить важливу та обов'язкову ланку в підготовці висококваліфікованих спеціалістів до майбутньої діяльності за фахом, забезпечуючи їх відповідність зростаючим вимогам роботодавців та власну конкурентоспроможність на ринку праці. 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Науково-дослідна практика  студентів-магістрів </w:t>
      </w:r>
      <w:r w:rsidRPr="000F03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галузі знань 07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«Управління та</w:t>
      </w:r>
      <w:r w:rsidRPr="000F03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адміністрування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», спеціальності 073 «Менеджмент», спеціалізації «</w:t>
      </w:r>
      <w:r w:rsidR="000D35D6" w:rsidRPr="000D35D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Логістика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» здійснюється відповідно до «</w:t>
      </w:r>
      <w:proofErr w:type="spellStart"/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Освітньо</w:t>
      </w:r>
      <w:proofErr w:type="spellEnd"/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-наукової п</w:t>
      </w:r>
      <w:r w:rsidRPr="000F03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рограми другого (магістерського) рівня вищої освіти ступеня «магістр» 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[1] та</w:t>
      </w:r>
      <w:r w:rsidRPr="000F032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Положення про проведення практики студентів вищих навчальних закладів України»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[2].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Практична підготовка забезпечує закріплення теоретичних знань, а також набуття, вдосконалення і розширення професійних </w:t>
      </w:r>
      <w:proofErr w:type="spellStart"/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компетентностей</w:t>
      </w:r>
      <w:proofErr w:type="spellEnd"/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, необхідних для успішної роботи за обраною спеціальністю. Вона надає студентові первинний досвід діяльності за фахом, сприяє формуванню професійних умінь і навичок для прийняття самостійних рішень та розв'язування задач, пов'язаних із управлінням сучасними організаціями в реальних соціально-економічних умовах їх функціонування.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Науково-дослідна практика є завершальним етапом програми підготовки студентів-</w:t>
      </w:r>
      <w:r w:rsidRPr="000F03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магістрантів. 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Під час проходження практики студент повинен виконати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самостійне наукове дослідження, творчо застосовуючи теоретичні знання, набуті під час навчання, для вирішення широкого кола управлінських завдань. 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Іінформаційно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-аналітичні матеріали практики складають основу магістерської дисертації. </w:t>
      </w: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  <w:br w:type="page"/>
      </w:r>
      <w:bookmarkStart w:id="2" w:name="_Toc351996919"/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  <w:lastRenderedPageBreak/>
        <w:t>1. Загальні положення</w:t>
      </w:r>
      <w:bookmarkEnd w:id="2"/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ar-SA"/>
        </w:rPr>
      </w:pPr>
      <w:bookmarkStart w:id="3" w:name="_Toc351996920"/>
      <w:r w:rsidRPr="000F03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1.1  </w:t>
      </w:r>
      <w:r w:rsidRPr="000F032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ar-SA"/>
        </w:rPr>
        <w:t>Термін і тривалість практики</w:t>
      </w:r>
      <w:bookmarkEnd w:id="3"/>
    </w:p>
    <w:p w:rsidR="000F0327" w:rsidRPr="007F0385" w:rsidRDefault="000F0327" w:rsidP="000F0327">
      <w:pPr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Науково-дослідна практика</w:t>
      </w:r>
      <w:r w:rsidRPr="000F032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ar-SA"/>
        </w:rPr>
        <w:t xml:space="preserve"> магістрів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проводиться у відповідності з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освітньо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-науковою програмою в </w:t>
      </w:r>
      <w:r w:rsidRPr="007F03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13 семестрі і триває 5 тижнів. </w:t>
      </w:r>
    </w:p>
    <w:p w:rsidR="000F0327" w:rsidRPr="000F0327" w:rsidRDefault="000F0327" w:rsidP="000F0327">
      <w:pPr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4" w:name="_Toc351996921"/>
      <w:r w:rsidRPr="000F032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1.2 Керівництво практикою </w:t>
      </w:r>
      <w:bookmarkEnd w:id="4"/>
      <w:r w:rsidRPr="000F032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Керівництво практикою студента здійснюється керівником практики  від університету та керівником практики від підприємства- бази практики.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Керівником практики від університету є керівник магістерської дисертації студента. Керівником практики від підприємства є висококваліфікований фахівець, що призначається наказом по підприємству, відповідає за організацію практики, забезпечуючи можливість виконання робочої програми практики.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1.3 Підприємства – бази практики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Базами для проходження практики можуть виступати промислові підприємства різного організаційно-правового статусу і різних видів господарської діяльності, які є юридичними особами, функціонують на ринку не менше одного року та здійснюють виробничу або інші види економічної діяльності.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Підприємства-бази практики повинні застосовувати провідні форми та методи ведення управління та організації виробничої, планово-економічної роботи, логістичної і маркетингової діяльності, бухгалтерського обліку, впроваджувати прогресивні технології виробництва, організації праці та управління.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Підприємство, де студент проходить практику, стає об’єктом його самостійного прикладного дослідження, результати якого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представляються в магістерській дисертації.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Студенти можуть самостійно  підбирати для себе місце проходження практики   або скористатися базами практик, що пропонуються кафедрою.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suppressAutoHyphens/>
        <w:spacing w:after="0" w:line="312" w:lineRule="auto"/>
        <w:ind w:firstLine="709"/>
        <w:jc w:val="center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bookmarkStart w:id="5" w:name="_Toc351996922"/>
      <w:r w:rsidRPr="000F0327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1.4 Документація для проходження практики</w:t>
      </w:r>
      <w:bookmarkEnd w:id="5"/>
    </w:p>
    <w:p w:rsidR="000F0327" w:rsidRPr="007F0385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Проходження </w:t>
      </w:r>
      <w:r w:rsidRPr="007F03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науково-дослідної практики потребує оформлення таких документів:</w:t>
      </w:r>
    </w:p>
    <w:p w:rsidR="000F0327" w:rsidRPr="007F0385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0385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7F0385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Pr="007F03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Договір </w:t>
      </w:r>
      <w:r w:rsidRPr="007F03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 проведення практики студентів вищого навчального закладу</w:t>
      </w:r>
    </w:p>
    <w:p w:rsidR="000F0327" w:rsidRPr="007F0385" w:rsidRDefault="000F0327" w:rsidP="000F0327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0385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lastRenderedPageBreak/>
        <w:t>(</w:t>
      </w:r>
      <w:r w:rsidRPr="007F038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додаток А</w:t>
      </w:r>
      <w:r w:rsidRPr="007F0385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 xml:space="preserve">). </w:t>
      </w:r>
      <w:r w:rsidRPr="007F03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Співпраця університету з підприємствами-базами практик відбувається на підставі відповідних договорів. Заповнений і підписаний </w:t>
      </w:r>
      <w:r w:rsidRPr="007F03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керівником підприємства-бази практики договір передається на кафедру </w:t>
      </w:r>
      <w:r w:rsidRPr="007F0385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не пізніше ніж за 20 днів д</w:t>
      </w:r>
      <w:r w:rsidRPr="007F03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 початку практики.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Розподіл студентів за базами практики і призначення керівників здійснюється кафедрою менеджменту і оформлюється наказом декану ФММ не пізніше ніж </w:t>
      </w:r>
      <w:r w:rsidRPr="000F03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за 7 днів до початку проведення практики.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Після підписання наказу зміни підприємства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-бази проходження практики не допускаються. 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0F032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Направлення на практику (додаток Б).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Направлення на практику слугує підставою для прийому студентів на практику підприємством,  установою, організацією. Оформлюється за вимогою підприємства на підставі договору про проведення практики студентів вищого навчального закладу. 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Pr="000F032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Повідомлення (додаток В)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засвідчує прибуття студента на практику згідно з направленням. Вказується посада, на яку призначений студент (якщо таке призначення відбулося), та прізвище керівника практики  від підприємства, установи чи організації відповідно до наказу. Оформлюється за вимогою підприємства.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0F032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Робоча програма практики (додаток Д).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 основний документ, що визначає мету, завдання і зміст практичної підготовки студента. Розробляється керівником практики від університету спільно з керівником від підприємства - бази практики та студентом відповідно до </w:t>
      </w:r>
      <w:proofErr w:type="spellStart"/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освітньо</w:t>
      </w:r>
      <w:proofErr w:type="spellEnd"/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-наукової програми підготовки студентів ступеня «магістр».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робочій програмі конкретизується зміст практичної підготовки студента з урахуванням специфіки діяльності бази практики, професійної спеціалізації та тематики дослідження магістерської дисертації.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Pr="000F032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Щоденник практики (додаток Е).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Містить короткий опис всіх видів виконаних студентом робіт за кожен тиждень проходження практики. Щоденник з проходження науково-дослідної практики розраховується на</w:t>
      </w:r>
      <w:r w:rsidRPr="000F0327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7F03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 тижнів і ведеться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протягом усього періоду проходження практики.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 щоденник вноситься індивідуальне завдання науково-дослідної практики, яке визначає керівник практики від університету спільно зі студентом. 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Тематика індивідуальних завдань обирається в залежності від теми магістерського дослідження і охоплює широке коло питань, пов'язаних з аналізом стану, організації та ефективності інноваційної діяльності на підприємстві - базі практики. </w:t>
      </w:r>
      <w:r w:rsidRPr="000F0327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ar-SA"/>
        </w:rPr>
      </w:pPr>
      <w:r w:rsidRPr="000F032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ar-SA"/>
        </w:rPr>
        <w:t xml:space="preserve">По закінченню проходження практики керівник практики від підприємства </w:t>
      </w:r>
      <w:r w:rsidRPr="000F032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ar-SA"/>
        </w:rPr>
        <w:lastRenderedPageBreak/>
        <w:t xml:space="preserve">повинен дати характеристику студента, поставити оцінку і підпис.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0F03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 Звіт з проходження практики.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Це основний підсумковий документ, що надає можливість проаналізувати і оцінити діяльність студента під час проходження практики. Звіт, що відображає результати виконання завдань програми, має бути складений за час проходження практики, перевірений і затверджений на базі практики керівником практики, оцінений у характеристиці-відгуку про роботу студента у щоденнику практики і переданий керівникові практики від кафедри не пізніше ніж за один день до закінчення практики.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Форма титульного аркушу звіту з практики наводиться у додатку Ж. Опис структурних частин звіту і вимоги до його оформлення наводяться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>у розділі 4.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</w:t>
      </w:r>
      <w:r w:rsidRPr="000F032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Презентація доповіді на захисті практики.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Презентація доповіді містить ілюстративні матеріали, що відображають основні результати проходження практики.  Вимоги до презентації доповіді наведені у розділі 5.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12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</w:pPr>
      <w:r w:rsidRPr="000F032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ar-SA"/>
        </w:rPr>
        <w:br w:type="page"/>
      </w:r>
      <w:bookmarkStart w:id="6" w:name="_Toc351996924"/>
      <w:r w:rsidRPr="000F03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ar-SA"/>
        </w:rPr>
        <w:lastRenderedPageBreak/>
        <w:t>2. обов'язки Керівників практики ТА студента-практиканта</w:t>
      </w:r>
      <w:bookmarkEnd w:id="6"/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bookmarkStart w:id="7" w:name="_Toc351996925"/>
      <w:r w:rsidRPr="000F03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2.1 Обов'язки керівника практики від університету</w:t>
      </w:r>
      <w:bookmarkEnd w:id="7"/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Під час підготовки до проведення практики керівник практики від університету повинен:</w:t>
      </w:r>
    </w:p>
    <w:p w:rsidR="000F0327" w:rsidRPr="000F0327" w:rsidRDefault="000F0327" w:rsidP="000F0327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вивчити програму і учбово-методичну документацію щодо проведення практики;</w:t>
      </w:r>
    </w:p>
    <w:p w:rsidR="000F0327" w:rsidRPr="000F0327" w:rsidRDefault="000F0327" w:rsidP="000F0327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ознайомитись із змістом та особливостями укладеного з підприємством договору на практику, проконтролювати підготовлені бази практики та вжити, за необхідністю, потрібні заходи щодо її підготовки; </w:t>
      </w:r>
    </w:p>
    <w:p w:rsidR="000F0327" w:rsidRPr="000F0327" w:rsidRDefault="000F0327" w:rsidP="000F0327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ознайомитись з групою студентів, яких направлено на практику під його керівництвом;</w:t>
      </w:r>
    </w:p>
    <w:p w:rsidR="000F0327" w:rsidRPr="000F0327" w:rsidRDefault="000F0327" w:rsidP="000F0327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погодити із керівником практики від підприємства і </w:t>
      </w:r>
      <w:r w:rsidRPr="000F03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студентом робочу програму 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проведення практики;</w:t>
      </w:r>
    </w:p>
    <w:p w:rsidR="000F0327" w:rsidRPr="000F0327" w:rsidRDefault="000F0327" w:rsidP="000F0327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провести організаційні збори з групою студентів, на яких:</w:t>
      </w:r>
    </w:p>
    <w:p w:rsidR="000F0327" w:rsidRPr="000F0327" w:rsidRDefault="000F0327" w:rsidP="000F0327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0" w:line="312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інформувати про термін проведення практики;</w:t>
      </w:r>
    </w:p>
    <w:p w:rsidR="000F0327" w:rsidRPr="000F0327" w:rsidRDefault="000F0327" w:rsidP="000F0327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0" w:line="312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ознайомити з програмою практики;</w:t>
      </w:r>
    </w:p>
    <w:p w:rsidR="000F0327" w:rsidRPr="000F0327" w:rsidRDefault="000F0327" w:rsidP="000F0327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0" w:line="312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провести під розпис інструктаж про порядок проходження практики;</w:t>
      </w:r>
    </w:p>
    <w:p w:rsidR="000F0327" w:rsidRPr="000F0327" w:rsidRDefault="000F0327" w:rsidP="000F0327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0" w:line="312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видати студентам необхідні документи (направлення, щоденники, індивідуальні завдання, методичні рекомендації, тощо);</w:t>
      </w:r>
    </w:p>
    <w:p w:rsidR="000F0327" w:rsidRPr="000F0327" w:rsidRDefault="000F0327" w:rsidP="000F0327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0" w:line="312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повідомити про вимоги щодо ведення щоденників та складання звітів з практики;</w:t>
      </w:r>
    </w:p>
    <w:p w:rsidR="000F0327" w:rsidRPr="000F0327" w:rsidRDefault="000F0327" w:rsidP="000F0327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0" w:line="312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нагадати, які документи повинні мати при собі студенти (паспорт, студентський квиток, тощо);</w:t>
      </w:r>
    </w:p>
    <w:p w:rsidR="000F0327" w:rsidRPr="000F0327" w:rsidRDefault="000F0327" w:rsidP="000F0327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0" w:line="312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проінформувати студентів про систему звітності з практики, прийняту на кафедрі (оформлення щоденника, подання письмового звіту); </w:t>
      </w:r>
    </w:p>
    <w:p w:rsidR="000F0327" w:rsidRPr="000F0327" w:rsidRDefault="000F0327" w:rsidP="000F0327">
      <w:pPr>
        <w:shd w:val="clear" w:color="auto" w:fill="FFFFFF"/>
        <w:tabs>
          <w:tab w:val="left" w:pos="0"/>
          <w:tab w:val="left" w:pos="851"/>
          <w:tab w:val="left" w:pos="198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6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 ознайомити керівника від підприємства з програмою практики і узгодити графік її проходження.</w:t>
      </w:r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Під час перебування на підприємстві керівник практики від університету повинен:</w:t>
      </w:r>
    </w:p>
    <w:p w:rsidR="000F0327" w:rsidRPr="000F0327" w:rsidRDefault="000F0327" w:rsidP="000F0327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suppressAutoHyphens/>
        <w:autoSpaceDE w:val="0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спільно з начальником відділу кадрів підприємства: </w:t>
      </w:r>
    </w:p>
    <w:p w:rsidR="000F0327" w:rsidRPr="000F0327" w:rsidRDefault="000F0327" w:rsidP="000F0327">
      <w:pPr>
        <w:numPr>
          <w:ilvl w:val="1"/>
          <w:numId w:val="17"/>
        </w:numPr>
        <w:shd w:val="clear" w:color="auto" w:fill="FFFFFF"/>
        <w:tabs>
          <w:tab w:val="left" w:pos="567"/>
          <w:tab w:val="num" w:pos="720"/>
          <w:tab w:val="left" w:pos="840"/>
        </w:tabs>
        <w:suppressAutoHyphens/>
        <w:spacing w:after="0" w:line="312" w:lineRule="auto"/>
        <w:ind w:left="36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узгодити графік проходження практики на підприємстві;</w:t>
      </w:r>
    </w:p>
    <w:p w:rsidR="000F0327" w:rsidRPr="000F0327" w:rsidRDefault="000F0327" w:rsidP="000F0327">
      <w:pPr>
        <w:numPr>
          <w:ilvl w:val="1"/>
          <w:numId w:val="17"/>
        </w:numPr>
        <w:shd w:val="clear" w:color="auto" w:fill="FFFFFF"/>
        <w:tabs>
          <w:tab w:val="left" w:pos="567"/>
          <w:tab w:val="num" w:pos="720"/>
          <w:tab w:val="left" w:pos="840"/>
        </w:tabs>
        <w:suppressAutoHyphens/>
        <w:spacing w:after="0" w:line="312" w:lineRule="auto"/>
        <w:ind w:left="360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узгодити прізвища керівників практики від підприємства;</w:t>
      </w:r>
    </w:p>
    <w:p w:rsidR="000F0327" w:rsidRPr="000F0327" w:rsidRDefault="000F0327" w:rsidP="000F0327">
      <w:pPr>
        <w:numPr>
          <w:ilvl w:val="0"/>
          <w:numId w:val="17"/>
        </w:numPr>
        <w:shd w:val="clear" w:color="auto" w:fill="FFFFFF"/>
        <w:tabs>
          <w:tab w:val="left" w:pos="567"/>
          <w:tab w:val="num" w:pos="720"/>
          <w:tab w:val="left" w:pos="840"/>
          <w:tab w:val="left" w:pos="1701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видати кожному студенту індивідуальне завдання по практиці;</w:t>
      </w:r>
    </w:p>
    <w:p w:rsidR="000F0327" w:rsidRPr="000F0327" w:rsidRDefault="000F0327" w:rsidP="000F0327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надати керівнику практики від підприємства робочу програму практики;</w:t>
      </w:r>
    </w:p>
    <w:p w:rsidR="000F0327" w:rsidRPr="000F0327" w:rsidRDefault="000F0327" w:rsidP="000F0327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контролювати забезпечення нормальних умов праці і побуту студентів;</w:t>
      </w:r>
    </w:p>
    <w:p w:rsidR="000F0327" w:rsidRPr="000F0327" w:rsidRDefault="000F0327" w:rsidP="000F0327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контролювати виконання студентами правил внутрішнього розпорядку бази практики, вести або організувати ведення табеля її відвідування студентами;</w:t>
      </w:r>
    </w:p>
    <w:p w:rsidR="000F0327" w:rsidRPr="000F0327" w:rsidRDefault="000F0327" w:rsidP="000F0327">
      <w:pPr>
        <w:numPr>
          <w:ilvl w:val="0"/>
          <w:numId w:val="17"/>
        </w:numPr>
        <w:shd w:val="clear" w:color="auto" w:fill="FFFFFF"/>
        <w:tabs>
          <w:tab w:val="left" w:pos="480"/>
        </w:tabs>
        <w:suppressAutoHyphens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eastAsia="ar-SA"/>
        </w:rPr>
        <w:t>ознайомитися із оформленим  звітом студента. Надати відгук  у щоденнику про результати проходження практики і попередню оцінку;</w:t>
      </w:r>
    </w:p>
    <w:p w:rsidR="000F0327" w:rsidRPr="000F0327" w:rsidRDefault="000F0327" w:rsidP="000F0327">
      <w:pPr>
        <w:numPr>
          <w:ilvl w:val="0"/>
          <w:numId w:val="17"/>
        </w:numPr>
        <w:shd w:val="clear" w:color="auto" w:fill="FFFFFF"/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систематично інформувати кафедру про хід проходження практики. Про всі випадки травматизму і грубого порушення дисципліни студентами негайно доповідати завідуючому кафедрою.</w:t>
      </w:r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На заключному етапі проведення практики керівник практики від університету повинен:</w:t>
      </w:r>
    </w:p>
    <w:p w:rsidR="000F0327" w:rsidRPr="000F0327" w:rsidRDefault="000F0327" w:rsidP="000F032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spacing w:after="0" w:line="312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перевірити і підписати щоденник та звіт практики;</w:t>
      </w:r>
    </w:p>
    <w:p w:rsidR="000F0327" w:rsidRPr="000F0327" w:rsidRDefault="000F0327" w:rsidP="000F032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spacing w:after="0" w:line="312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брати участь у складі комісії з захисту практики</w:t>
      </w:r>
      <w:r w:rsidR="008B1F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F0327" w:rsidRPr="000F0327" w:rsidRDefault="000F0327" w:rsidP="000F0327">
      <w:pPr>
        <w:shd w:val="clear" w:color="auto" w:fill="FFFFFF"/>
        <w:tabs>
          <w:tab w:val="left" w:pos="284"/>
        </w:tabs>
        <w:suppressAutoHyphens/>
        <w:spacing w:after="0" w:line="312" w:lineRule="auto"/>
        <w:ind w:left="82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ar-SA"/>
        </w:rPr>
      </w:pPr>
      <w:bookmarkStart w:id="8" w:name="_Toc351996926"/>
      <w:r w:rsidRPr="000F032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ar-SA"/>
        </w:rPr>
        <w:t>2.2 Обов’язки керівника практики від підприємства</w:t>
      </w:r>
      <w:bookmarkEnd w:id="8"/>
    </w:p>
    <w:p w:rsidR="000F0327" w:rsidRPr="000F0327" w:rsidRDefault="000F0327" w:rsidP="000F0327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Обов'язки керівника практики від підприємства полягають у такому: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забезпечити інструктаж з виконання правил техніки безпеки, з охорони праці та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протипожежної безпеки за особистим підписом студента про ознайомлення;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провести екскурсію практикантів по підприємству, ознайомити їх з технологією та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організацією виробництва (послуг), а також сприяти одержанню студентом інформації для підготовки дипломної роботи;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організувати практику у відповідності з календарним планом кожного практиканта;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ознайомити студентів з організацією робіт на конкретному робочому місці, організацією виробництва, праці й управління в службі (відділі);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576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пояснювати студентам характер та призначення робіт, які виконуються;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576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доручати студентам самостійне виконання роботи, що відповідає змісту програми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практики;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576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створювати належні умови для ознайомлення з інструкціями, нормативними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документами, що регулюють конкретну діяльність;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576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ar-SA"/>
        </w:rPr>
        <w:t xml:space="preserve">систематично перевіряти відповідність записів, зроблених практикантами у щоденнику,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характер та опис виконаної за день роботи, засвідчувати їх виконання своїм підписом;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576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контролювати дотримання студентом трудової дисципліни;</w:t>
      </w:r>
    </w:p>
    <w:p w:rsidR="000F0327" w:rsidRPr="000F0327" w:rsidRDefault="000F0327" w:rsidP="000F032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80"/>
          <w:tab w:val="left" w:pos="576"/>
          <w:tab w:val="left" w:pos="10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надати відгук керівника від підприємства про практику, поставити підпис,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печатку підприємства та сприяти правильному оформленню щоденника з проходження практики.</w:t>
      </w:r>
    </w:p>
    <w:p w:rsidR="000F0327" w:rsidRPr="000F0327" w:rsidRDefault="000F0327" w:rsidP="000F0327">
      <w:pPr>
        <w:shd w:val="clear" w:color="auto" w:fill="FFFFFF"/>
        <w:tabs>
          <w:tab w:val="num" w:pos="480"/>
        </w:tabs>
        <w:suppressAutoHyphens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ar-SA"/>
        </w:rPr>
      </w:pPr>
      <w:bookmarkStart w:id="9" w:name="_Toc351996927"/>
      <w:r w:rsidRPr="000F032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ar-SA"/>
        </w:rPr>
        <w:t>2.3 Обов’язки студента-практиканта</w:t>
      </w:r>
      <w:bookmarkEnd w:id="9"/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Під час підготовки до проведення практики студент-практикант повинен:</w:t>
      </w:r>
    </w:p>
    <w:p w:rsidR="000F0327" w:rsidRPr="000F0327" w:rsidRDefault="000F0327" w:rsidP="000F0327">
      <w:pPr>
        <w:widowControl w:val="0"/>
        <w:numPr>
          <w:ilvl w:val="0"/>
          <w:numId w:val="22"/>
        </w:numPr>
        <w:shd w:val="clear" w:color="auto" w:fill="FFFFFF"/>
        <w:tabs>
          <w:tab w:val="num" w:pos="4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отримати від керівника практики індивідуальне завдання з проходження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практики;</w:t>
      </w:r>
    </w:p>
    <w:p w:rsidR="000F0327" w:rsidRPr="000F0327" w:rsidRDefault="000F0327" w:rsidP="000F0327">
      <w:pPr>
        <w:widowControl w:val="0"/>
        <w:numPr>
          <w:ilvl w:val="0"/>
          <w:numId w:val="22"/>
        </w:numPr>
        <w:shd w:val="clear" w:color="auto" w:fill="FFFFFF"/>
        <w:tabs>
          <w:tab w:val="num" w:pos="4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узгодити з керівником практики робочу програму;</w:t>
      </w:r>
    </w:p>
    <w:p w:rsidR="000F0327" w:rsidRPr="000F0327" w:rsidRDefault="000F0327" w:rsidP="000F0327">
      <w:pPr>
        <w:widowControl w:val="0"/>
        <w:numPr>
          <w:ilvl w:val="0"/>
          <w:numId w:val="22"/>
        </w:numPr>
        <w:shd w:val="clear" w:color="auto" w:fill="FFFFFF"/>
        <w:tabs>
          <w:tab w:val="num" w:pos="480"/>
          <w:tab w:val="left" w:pos="709"/>
        </w:tabs>
        <w:suppressAutoHyphens/>
        <w:autoSpaceDE w:val="0"/>
        <w:spacing w:before="90" w:after="0" w:line="312" w:lineRule="auto"/>
        <w:ind w:left="480" w:right="14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оформити і передати до університету договір з проходження практики; </w:t>
      </w:r>
    </w:p>
    <w:p w:rsidR="000F0327" w:rsidRPr="000F0327" w:rsidRDefault="000F0327" w:rsidP="000F0327">
      <w:pPr>
        <w:widowControl w:val="0"/>
        <w:numPr>
          <w:ilvl w:val="0"/>
          <w:numId w:val="22"/>
        </w:numPr>
        <w:shd w:val="clear" w:color="auto" w:fill="FFFFFF"/>
        <w:tabs>
          <w:tab w:val="num" w:pos="480"/>
        </w:tabs>
        <w:suppressAutoHyphens/>
        <w:autoSpaceDE w:val="0"/>
        <w:spacing w:after="0" w:line="312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одержати від керівника практики від університету консультації щодо оформлення необхідних документів; </w:t>
      </w:r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Під час перебування на підприємстві:</w:t>
      </w:r>
    </w:p>
    <w:p w:rsidR="000F0327" w:rsidRPr="000F0327" w:rsidRDefault="000F0327" w:rsidP="000F0327">
      <w:pPr>
        <w:widowControl w:val="0"/>
        <w:numPr>
          <w:ilvl w:val="0"/>
          <w:numId w:val="23"/>
        </w:numPr>
        <w:shd w:val="clear" w:color="auto" w:fill="FFFFFF"/>
        <w:tabs>
          <w:tab w:val="num" w:pos="480"/>
        </w:tabs>
        <w:suppressAutoHyphens/>
        <w:autoSpaceDE w:val="0"/>
        <w:spacing w:after="0" w:line="312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spellStart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своєчасно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прибути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 xml:space="preserve"> на </w:t>
      </w:r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eastAsia="ar-SA"/>
        </w:rPr>
        <w:t xml:space="preserve">підприємство – </w:t>
      </w:r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баз</w:t>
      </w:r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eastAsia="ar-SA"/>
        </w:rPr>
        <w:t>у практики</w:t>
      </w:r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;</w:t>
      </w:r>
    </w:p>
    <w:p w:rsidR="000F0327" w:rsidRPr="000F0327" w:rsidRDefault="000F0327" w:rsidP="000F0327">
      <w:pPr>
        <w:widowControl w:val="0"/>
        <w:numPr>
          <w:ilvl w:val="0"/>
          <w:numId w:val="23"/>
        </w:numPr>
        <w:shd w:val="clear" w:color="auto" w:fill="FFFFFF"/>
        <w:tabs>
          <w:tab w:val="num" w:pos="480"/>
        </w:tabs>
        <w:suppressAutoHyphens/>
        <w:autoSpaceDE w:val="0"/>
        <w:spacing w:after="0" w:line="312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простежити за оформленням наказу про проходження практики; </w:t>
      </w:r>
    </w:p>
    <w:p w:rsidR="000F0327" w:rsidRPr="000F0327" w:rsidRDefault="000F0327" w:rsidP="000F0327">
      <w:pPr>
        <w:widowControl w:val="0"/>
        <w:numPr>
          <w:ilvl w:val="0"/>
          <w:numId w:val="23"/>
        </w:numPr>
        <w:shd w:val="clear" w:color="auto" w:fill="FFFFFF"/>
        <w:tabs>
          <w:tab w:val="num" w:pos="480"/>
        </w:tabs>
        <w:suppressAutoHyphens/>
        <w:autoSpaceDE w:val="0"/>
        <w:spacing w:after="0" w:line="312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 разі необхідності оформити перепустку; </w:t>
      </w:r>
    </w:p>
    <w:p w:rsidR="000F0327" w:rsidRPr="000F0327" w:rsidRDefault="000F0327" w:rsidP="000F0327">
      <w:pPr>
        <w:widowControl w:val="0"/>
        <w:numPr>
          <w:ilvl w:val="0"/>
          <w:numId w:val="23"/>
        </w:numPr>
        <w:shd w:val="clear" w:color="auto" w:fill="FFFFFF"/>
        <w:tabs>
          <w:tab w:val="num" w:pos="480"/>
        </w:tabs>
        <w:suppressAutoHyphens/>
        <w:autoSpaceDE w:val="0"/>
        <w:spacing w:after="0" w:line="312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ознайомитися з розпорядком роботи  підприємства (початок, обідня </w:t>
      </w: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12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перерва, кінець робочого дня);</w:t>
      </w:r>
    </w:p>
    <w:p w:rsidR="000F0327" w:rsidRPr="000F0327" w:rsidRDefault="000F0327" w:rsidP="000F0327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suppressAutoHyphens/>
        <w:autoSpaceDE w:val="0"/>
        <w:spacing w:after="0" w:line="312" w:lineRule="auto"/>
        <w:ind w:left="600" w:right="68" w:hanging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виконувати правила внутрішнього розпорядку і вимоги трудового </w:t>
      </w:r>
    </w:p>
    <w:p w:rsidR="000F0327" w:rsidRPr="000F0327" w:rsidRDefault="000F0327" w:rsidP="000F0327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after="0" w:line="312" w:lineRule="auto"/>
        <w:ind w:left="480" w:right="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законодавства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нарівні з працівниками підприємства; </w:t>
      </w:r>
    </w:p>
    <w:p w:rsidR="000F0327" w:rsidRPr="000F0327" w:rsidRDefault="000F0327" w:rsidP="000F0327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suppressAutoHyphens/>
        <w:autoSpaceDE w:val="0"/>
        <w:spacing w:after="0" w:line="312" w:lineRule="auto"/>
        <w:ind w:left="600" w:right="68" w:hanging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вивчити і суворо дотримуватись правил охорони праці, техніки безпеки і </w:t>
      </w:r>
    </w:p>
    <w:p w:rsidR="000F0327" w:rsidRPr="000F0327" w:rsidRDefault="000F0327" w:rsidP="000F0327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after="0" w:line="312" w:lineRule="auto"/>
        <w:ind w:right="68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виробничої санітарії;</w:t>
      </w:r>
    </w:p>
    <w:p w:rsidR="000F0327" w:rsidRPr="000F0327" w:rsidRDefault="000F0327" w:rsidP="000F0327">
      <w:pPr>
        <w:widowControl w:val="0"/>
        <w:numPr>
          <w:ilvl w:val="0"/>
          <w:numId w:val="23"/>
        </w:numPr>
        <w:shd w:val="clear" w:color="auto" w:fill="FFFFFF"/>
        <w:tabs>
          <w:tab w:val="num" w:pos="480"/>
        </w:tabs>
        <w:suppressAutoHyphens/>
        <w:autoSpaceDE w:val="0"/>
        <w:spacing w:after="0" w:line="312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 повному обсязі виконувати всі завдання, передбачені</w:t>
      </w:r>
      <w:r w:rsidRPr="000F03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програмою практики і </w:t>
      </w: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12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вказівками її керівників:</w:t>
      </w:r>
    </w:p>
    <w:p w:rsidR="000F0327" w:rsidRPr="000F0327" w:rsidRDefault="000F0327" w:rsidP="000F0327">
      <w:pPr>
        <w:widowControl w:val="0"/>
        <w:numPr>
          <w:ilvl w:val="0"/>
          <w:numId w:val="6"/>
        </w:numPr>
        <w:shd w:val="clear" w:color="auto" w:fill="FFFFFF"/>
        <w:tabs>
          <w:tab w:val="num" w:pos="960"/>
        </w:tabs>
        <w:suppressAutoHyphens/>
        <w:autoSpaceDE w:val="0"/>
        <w:spacing w:after="0" w:line="312" w:lineRule="auto"/>
        <w:ind w:left="960" w:right="68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виконувати вказівки керівника практики, нести відповідальність за виконану роботу;</w:t>
      </w:r>
    </w:p>
    <w:p w:rsidR="000F0327" w:rsidRPr="000F0327" w:rsidRDefault="000F0327" w:rsidP="000F0327">
      <w:pPr>
        <w:widowControl w:val="0"/>
        <w:numPr>
          <w:ilvl w:val="0"/>
          <w:numId w:val="6"/>
        </w:numPr>
        <w:shd w:val="clear" w:color="auto" w:fill="FFFFFF"/>
        <w:tabs>
          <w:tab w:val="num" w:pos="960"/>
        </w:tabs>
        <w:suppressAutoHyphens/>
        <w:autoSpaceDE w:val="0"/>
        <w:spacing w:after="0" w:line="312" w:lineRule="auto"/>
        <w:ind w:left="960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систематично </w:t>
      </w:r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 xml:space="preserve">вести записи у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щоденнику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 xml:space="preserve"> практики,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фіксувати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обсяг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 xml:space="preserve"> та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зміст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виконаної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 xml:space="preserve"> за день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val="ru-RU" w:eastAsia="ar-SA"/>
        </w:rPr>
        <w:t>роботи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pacing w:val="4"/>
          <w:kern w:val="18"/>
          <w:sz w:val="26"/>
          <w:szCs w:val="26"/>
          <w:lang w:eastAsia="ar-SA"/>
        </w:rPr>
        <w:t>,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оформляти щоденник за встановленою формою;</w:t>
      </w:r>
    </w:p>
    <w:p w:rsidR="000F0327" w:rsidRPr="000F0327" w:rsidRDefault="000F0327" w:rsidP="000F0327">
      <w:pPr>
        <w:widowControl w:val="0"/>
        <w:numPr>
          <w:ilvl w:val="0"/>
          <w:numId w:val="6"/>
        </w:numPr>
        <w:shd w:val="clear" w:color="auto" w:fill="FFFFFF"/>
        <w:tabs>
          <w:tab w:val="num" w:pos="960"/>
        </w:tabs>
        <w:suppressAutoHyphens/>
        <w:autoSpaceDE w:val="0"/>
        <w:spacing w:after="0" w:line="312" w:lineRule="auto"/>
        <w:ind w:left="960" w:right="61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під час практики щотижня звітувати керівнику практики від університету про</w:t>
      </w:r>
      <w:r w:rsidRPr="000F03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виконану роботу;</w:t>
      </w:r>
    </w:p>
    <w:p w:rsidR="000F0327" w:rsidRPr="000F0327" w:rsidRDefault="000F0327" w:rsidP="000F0327">
      <w:pPr>
        <w:widowControl w:val="0"/>
        <w:numPr>
          <w:ilvl w:val="0"/>
          <w:numId w:val="6"/>
        </w:numPr>
        <w:shd w:val="clear" w:color="auto" w:fill="FFFFFF"/>
        <w:tabs>
          <w:tab w:val="num" w:pos="960"/>
        </w:tabs>
        <w:suppressAutoHyphens/>
        <w:autoSpaceDE w:val="0"/>
        <w:spacing w:after="0" w:line="312" w:lineRule="auto"/>
        <w:ind w:left="960" w:right="61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 пізніше ніж за один день до закінчення практики надати керівникові практики від університету звіт і щоденник з проходження практики.</w:t>
      </w: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12" w:lineRule="auto"/>
        <w:ind w:right="5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12" w:lineRule="auto"/>
        <w:ind w:right="54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Вимоги до соціальної діяльності студента-практиканта</w:t>
      </w: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0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Перебуваючи на підприємстві – базі практики, студент повинен</w:t>
      </w:r>
      <w:r w:rsidRPr="000F0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:</w:t>
      </w:r>
    </w:p>
    <w:p w:rsidR="000F0327" w:rsidRPr="000F0327" w:rsidRDefault="000F0327" w:rsidP="000F032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suppressAutoHyphens/>
        <w:autoSpaceDE w:val="0"/>
        <w:spacing w:after="0" w:line="30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гідно представляти Національний технічний університет України “КПІ ім. Ігоря Сікорського”, дотримуватися загальноприйнятих норм поведінки та моралі в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міжособистих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відносинах;</w:t>
      </w:r>
    </w:p>
    <w:p w:rsidR="000F0327" w:rsidRPr="000F0327" w:rsidRDefault="000F0327" w:rsidP="000F032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suppressAutoHyphens/>
        <w:autoSpaceDE w:val="0"/>
        <w:spacing w:after="0" w:line="30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орієнтуватися в економічному, політичному, культурному житті, у глобальних проблемах економічного розвитку світових господарських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зв’язків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інтеграції України у систему міжнародного поділу праці;</w:t>
      </w:r>
    </w:p>
    <w:p w:rsidR="000F0327" w:rsidRPr="000F0327" w:rsidRDefault="000F0327" w:rsidP="000F032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suppressAutoHyphens/>
        <w:autoSpaceDE w:val="0"/>
        <w:spacing w:after="0" w:line="300" w:lineRule="auto"/>
        <w:ind w:left="480" w:right="25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виконувати конституційні обов’язки, дотримуватися норм законодавства, правил внутрішнього розпорядку організації – бази практики;</w:t>
      </w:r>
    </w:p>
    <w:p w:rsidR="000F0327" w:rsidRPr="000F0327" w:rsidRDefault="000F0327" w:rsidP="000F032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suppressAutoHyphens/>
        <w:autoSpaceDE w:val="0"/>
        <w:spacing w:after="0" w:line="300" w:lineRule="auto"/>
        <w:ind w:left="480" w:right="22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враховувати та прогнозувати соціальні аспекти впливу власної ділової активності на працівників організації, споживачів, на імідж свого університету;</w:t>
      </w:r>
    </w:p>
    <w:p w:rsidR="000F0327" w:rsidRPr="000F0327" w:rsidRDefault="000F0327" w:rsidP="000F032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suppressAutoHyphens/>
        <w:autoSpaceDE w:val="0"/>
        <w:spacing w:after="0" w:line="300" w:lineRule="auto"/>
        <w:ind w:left="480" w:hanging="480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дотримуватися норм етики ділового спілкування;</w:t>
      </w:r>
    </w:p>
    <w:p w:rsidR="000F0327" w:rsidRPr="000F0327" w:rsidRDefault="000F0327" w:rsidP="000F032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suppressAutoHyphens/>
        <w:autoSpaceDE w:val="0"/>
        <w:spacing w:after="0" w:line="300" w:lineRule="auto"/>
        <w:ind w:left="480" w:right="22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підтримувати власний діловий імідж, дотримуючись належного зовнішнього вигляду і стилю ділового спілкування;</w:t>
      </w:r>
    </w:p>
    <w:p w:rsidR="000F0327" w:rsidRPr="000F0327" w:rsidRDefault="000F0327" w:rsidP="000F032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suppressAutoHyphens/>
        <w:autoSpaceDE w:val="0"/>
        <w:spacing w:after="0" w:line="300" w:lineRule="auto"/>
        <w:ind w:left="480" w:right="11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розвивати потенціал лідера і підприємливість;</w:t>
      </w:r>
    </w:p>
    <w:p w:rsidR="000F0327" w:rsidRPr="000F0327" w:rsidRDefault="000F0327" w:rsidP="000F032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suppressAutoHyphens/>
        <w:autoSpaceDE w:val="0"/>
        <w:spacing w:after="0" w:line="30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здійснювати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самоменеджмент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встановлювати життєві, професійні, наукові цілі, визначати їх пріоритетність.</w:t>
      </w:r>
    </w:p>
    <w:p w:rsidR="000F0327" w:rsidRPr="00430CBE" w:rsidRDefault="000F0327" w:rsidP="000F0327">
      <w:pPr>
        <w:keepNext/>
        <w:widowControl w:val="0"/>
        <w:suppressAutoHyphens/>
        <w:autoSpaceDE w:val="0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0F032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ar-SA"/>
        </w:rPr>
        <w:br w:type="page"/>
      </w:r>
      <w:bookmarkStart w:id="10" w:name="_Toc351996928"/>
      <w:r w:rsidRPr="00430CB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lastRenderedPageBreak/>
        <w:t>3. ЗМІСТ НАУКОВО-ДОСЛІДНОЇ практик</w:t>
      </w:r>
      <w:bookmarkEnd w:id="10"/>
      <w:r w:rsidRPr="00430CB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>И</w:t>
      </w:r>
    </w:p>
    <w:p w:rsidR="000F0327" w:rsidRPr="00430CBE" w:rsidRDefault="000F0327" w:rsidP="000F0327">
      <w:pPr>
        <w:keepNext/>
        <w:widowControl w:val="0"/>
        <w:suppressAutoHyphens/>
        <w:autoSpaceDE w:val="0"/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bookmarkStart w:id="11" w:name="_Toc351996929"/>
      <w:r w:rsidRPr="00430CB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 xml:space="preserve">3.1 </w:t>
      </w:r>
      <w:r w:rsidRPr="00430CB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Мета</w:t>
      </w:r>
      <w:r w:rsidRPr="00430CB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>,</w:t>
      </w:r>
      <w:r w:rsidRPr="00430CB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завдання і результати науково-дослідної практики</w:t>
      </w:r>
      <w:bookmarkEnd w:id="11"/>
      <w:r w:rsidRPr="00430CB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0F0327" w:rsidRPr="00430CBE" w:rsidRDefault="000F0327" w:rsidP="000F0327">
      <w:pPr>
        <w:tabs>
          <w:tab w:val="left" w:pos="851"/>
        </w:tabs>
        <w:spacing w:after="0" w:line="312" w:lineRule="auto"/>
        <w:ind w:firstLine="567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Науково-дослідна практика є логічним завершенням навчального процесу невід'ємною складовою підготовки фахівців ступеня «магістр». Мета, завдання і результати науково-дослідної практики студента-магістра визначаються «</w:t>
      </w:r>
      <w:proofErr w:type="spellStart"/>
      <w:r w:rsidRPr="00430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Освітньо</w:t>
      </w:r>
      <w:proofErr w:type="spellEnd"/>
      <w:r w:rsidRPr="00430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-науковою програмою другого (магістерського) рівня вищої освіти ступеня «магістр»  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ru-RU"/>
        </w:rPr>
        <w:t>[1].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Метою науково-дослідної практики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є поглиблення та закріплення теоретичних знань, набутих у процесі вивчення дисциплін фахового спрямування,  набуття навичок виконання самостійного наукового дослідження, набуття особистісних та професійних компетенцій, пов'язаних з вирішенням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прикладних проблем управління логістичною 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діяльністю підприємства, всебічна підготовка студента до виконання магістерського дослідження, опанування сучасними прийомами та методами управління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логістичною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діяльністю підприємства. 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30C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Основними завданнями науково-дослідної практики є:</w:t>
      </w:r>
    </w:p>
    <w:p w:rsidR="000F0327" w:rsidRPr="00430CBE" w:rsidRDefault="000F0327" w:rsidP="000F0327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формування інформаційного забезпечення дипломної роботи відповідно до обраного об'єкта дослідження; </w:t>
      </w:r>
    </w:p>
    <w:p w:rsidR="000F0327" w:rsidRPr="00430CBE" w:rsidRDefault="000F0327" w:rsidP="000F0327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підготовка та опрацювання аналітичних матеріалів для виконання дослідницької частини магістерської роботи, в тому числі про діяльність підприємств-аналогів, конкурентів, стан та перспективи розвитку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діяльності;</w:t>
      </w:r>
    </w:p>
    <w:p w:rsidR="000F0327" w:rsidRPr="00430CBE" w:rsidRDefault="000F0327" w:rsidP="000F0327">
      <w:pPr>
        <w:widowControl w:val="0"/>
        <w:numPr>
          <w:ilvl w:val="0"/>
          <w:numId w:val="13"/>
        </w:numPr>
        <w:tabs>
          <w:tab w:val="left" w:pos="420"/>
          <w:tab w:val="left" w:pos="1080"/>
        </w:tabs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аналіз основних видів нормативно-правових, інформаційних, звітних і статистичних матеріалів і документів, що стосуються процесу управління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логістичною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діяльністю підприємства і ознайомлення з практикою їх застосування;</w:t>
      </w:r>
    </w:p>
    <w:p w:rsidR="000F0327" w:rsidRPr="00430CBE" w:rsidRDefault="000F0327" w:rsidP="000F0327">
      <w:pPr>
        <w:numPr>
          <w:ilvl w:val="0"/>
          <w:numId w:val="13"/>
        </w:numPr>
        <w:shd w:val="clear" w:color="auto" w:fill="FFFFFF"/>
        <w:tabs>
          <w:tab w:val="left" w:pos="1080"/>
          <w:tab w:val="num" w:pos="1200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проведення аналізу економічної діяльності підприємства - бази практики,    виходячи  з сутності проблем, що вирішуються в магістерському дослідженні; </w:t>
      </w:r>
    </w:p>
    <w:p w:rsidR="000F0327" w:rsidRPr="00430CBE" w:rsidRDefault="000F0327" w:rsidP="000F0327">
      <w:pPr>
        <w:widowControl w:val="0"/>
        <w:numPr>
          <w:ilvl w:val="0"/>
          <w:numId w:val="13"/>
        </w:numPr>
        <w:tabs>
          <w:tab w:val="left" w:pos="420"/>
          <w:tab w:val="left" w:pos="1080"/>
        </w:tabs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аналіз і критична оцінка досвіду здійснення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діяльності підприємства – бази практики;</w:t>
      </w:r>
    </w:p>
    <w:p w:rsidR="000F0327" w:rsidRPr="00430CBE" w:rsidRDefault="000F0327" w:rsidP="000F0327">
      <w:pPr>
        <w:numPr>
          <w:ilvl w:val="0"/>
          <w:numId w:val="13"/>
        </w:numPr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адаптація теоретичних положень, методичного інструментарію, викладеного в спеціальній літературі з питань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логістичного 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менеджменту, а також передового досвіду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логістики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умов діяльності конкретного підприємства;</w:t>
      </w:r>
    </w:p>
    <w:p w:rsidR="000F0327" w:rsidRPr="00430CBE" w:rsidRDefault="000F0327" w:rsidP="000F0327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та обґрунтування рекомендацій щодо удосконалення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діяльності підприємства;</w:t>
      </w:r>
    </w:p>
    <w:p w:rsidR="000F0327" w:rsidRPr="00430CBE" w:rsidRDefault="000F0327" w:rsidP="000F0327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проведення розрахунків та оцінка ефективності  управлінських заходів, 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запропонованих для удосконалення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діяльності підприємства – бази практики;</w:t>
      </w:r>
    </w:p>
    <w:p w:rsidR="000F0327" w:rsidRPr="00430CBE" w:rsidRDefault="000F0327" w:rsidP="000F0327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викладення матеріалів дослідження у звіті з науково-дослідної практики.  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0327" w:rsidRPr="00430CBE" w:rsidRDefault="000F0327" w:rsidP="000F0327">
      <w:pPr>
        <w:widowControl w:val="0"/>
        <w:tabs>
          <w:tab w:val="left" w:pos="0"/>
        </w:tabs>
        <w:suppressAutoHyphens/>
        <w:autoSpaceDE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F0327" w:rsidRPr="00430CBE" w:rsidRDefault="000F0327" w:rsidP="000F0327">
      <w:pPr>
        <w:keepNext/>
        <w:widowControl w:val="0"/>
        <w:suppressAutoHyphens/>
        <w:autoSpaceDE w:val="0"/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12" w:name="_Toc351996930"/>
      <w:r w:rsidRPr="00430CB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>3.2 П</w:t>
      </w:r>
      <w:r w:rsidRPr="00430CB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рограма науково-дослідної практики</w:t>
      </w:r>
      <w:bookmarkEnd w:id="12"/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Програма науково-дослідної практики містить перелік основних видів робіт, які має виконати студент під час проходження практики. Результати виконання програми практики представляються у звіті. 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6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4F2429" w:rsidRPr="00430C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430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Дослідження теоретичних основ наукової проблеми, що досліджується в дипломній роботі:</w:t>
      </w:r>
    </w:p>
    <w:p w:rsidR="000F0327" w:rsidRPr="00430CBE" w:rsidRDefault="000F0327" w:rsidP="000F0327">
      <w:pPr>
        <w:numPr>
          <w:ilvl w:val="0"/>
          <w:numId w:val="39"/>
        </w:numPr>
        <w:suppressAutoHyphens/>
        <w:autoSpaceDE w:val="0"/>
        <w:spacing w:after="0" w:line="26" w:lineRule="atLeas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проаналізувати літературні джерела з досліджуваної наукової проблеми  </w:t>
      </w:r>
    </w:p>
    <w:p w:rsidR="000F0327" w:rsidRPr="00430CBE" w:rsidRDefault="000F0327" w:rsidP="000F0327">
      <w:pPr>
        <w:numPr>
          <w:ilvl w:val="0"/>
          <w:numId w:val="39"/>
        </w:numPr>
        <w:shd w:val="clear" w:color="auto" w:fill="FFFFFF"/>
        <w:suppressAutoHyphens/>
        <w:autoSpaceDE w:val="0"/>
        <w:spacing w:after="0" w:line="26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проаналізувати існуючі методи дослідження даної проблеми.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6" w:lineRule="atLeast"/>
        <w:ind w:left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F2429" w:rsidRPr="00430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430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Аналіз господарсько-економічної діяльності підприємства-бази практики </w:t>
      </w:r>
      <w:r w:rsidRPr="00430C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Загальна характеристика підприємства:</w:t>
      </w:r>
    </w:p>
    <w:p w:rsidR="000F0327" w:rsidRPr="00430CBE" w:rsidRDefault="000F0327" w:rsidP="000F0327">
      <w:pPr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left="31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визначити форму власності, місію, основні завдання, сфери діяльності, типи продукції чи послуг, що надаються підприємством</w:t>
      </w:r>
    </w:p>
    <w:p w:rsidR="000F0327" w:rsidRPr="00430CBE" w:rsidRDefault="000F0327" w:rsidP="000F0327">
      <w:pPr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left="31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дослідити організаційну структуру управління  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left="-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Операційна діяльність</w:t>
      </w:r>
      <w:r w:rsidRPr="00430CB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підприємства:</w:t>
      </w:r>
    </w:p>
    <w:p w:rsidR="000F0327" w:rsidRPr="00430CBE" w:rsidRDefault="000F0327" w:rsidP="000F0327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left="31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проаналізувати динаміку показників, що характеризують обсяги операційної діяльності в цілому по підприємству і в розрізі його структурних підрозділів (виробництво продукції, реалізація товарів, виконання робіт, надання послуг).</w:t>
      </w:r>
    </w:p>
    <w:p w:rsidR="000F0327" w:rsidRPr="00430CBE" w:rsidRDefault="000F0327" w:rsidP="000F0327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left="31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проаналізувати наступні звіти підприємства: про фінансові результати, про власний капітал, про рух грошових коштів.</w:t>
      </w:r>
    </w:p>
    <w:p w:rsidR="000F0327" w:rsidRPr="00430CBE" w:rsidRDefault="000F0327" w:rsidP="000F0327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left="31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оцінити рівень конкурентоспроможності продукції (товарів, робіт, послуг) підприємства.</w:t>
      </w:r>
    </w:p>
    <w:p w:rsidR="000F0327" w:rsidRPr="00430CBE" w:rsidRDefault="000F0327" w:rsidP="000F0327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left="31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проаналізувати канали збуту продукції підприємства, форми та методи реалізації товарів (робіт, послуг), оцінити ступінь впровадження підприємством інноваційних підходів до організації торговельної (збутової діяльності), зокрема електронної торгівлі.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30C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</w:t>
      </w:r>
      <w:r w:rsidRPr="00430CB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атеріально-технічний та технологічний рівень підприємства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1) визначити склад та динаміку необоротних активів підприємства, частку основних засобів в їх складі, забезпеченість ними операційної діяльності підприємства.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2) обчислити показники якісного стану і руху основних засобів підприємства у звітному періоді (коефіцієнт придатності, коефіцієнт зносу, коефіцієнт оновлення, коефіцієнт вибуття, коефіцієнт приросту основних засобів).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визначити показники ефективності і використання основних засобів підприємства у звітному періоді у фактичних та порівняльних цінах (фондовіддачу, фондомісткість, фондоозброєність праці, прибутковість основних засобів та часткові 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показники, зробити висновки про основні тенденції зміни показників, вплив на обсяг операційної діяльності, зменшення рівня витрат, розмір прибутку підприємства).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4) проаналізувати обсяг та склад нематеріальних активів підприємства, показники, що характеризують їх придатність (знос) та рух (придбання, вибуття).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5) проаналізувати  склад та динаміку матеріальних  оборотних активів, виявити фактори впливу на обсяг і динаміку матеріальних оборотних активів підприємства.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</w:t>
      </w:r>
      <w:r w:rsidRPr="00430CB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інансові результати діяльності підприємства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1) проаналізувати динаміку прибутку в цілому по підприємству в звітному періоді (темп його зміни, відповідність нормальному та мінімальному прибутку).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2) здійснити аналіз змін складу та обсягу основних джерел утворення прибутку підприємства у звітному періоді.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3) визначити основні фактори (внутрішнього та зовнішнього характеру), які обумовлюють обсяги та динаміку прибутку від опера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ційної діяльності підприємства.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4) при наявності негативного фінансового результату (збитків) оцінити збитковість діяльності, виявити види діяльності, які призводять до збитків, основні причини цього явища.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5) розрахувати та проаналізувати систему показників рентабельності (рентабельність обороту, витрат, активів, капіталу), провести її динамічний та порівняльний аналіз.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7) проаналізувати обсяг і структуру власного капіталу підприємства, оцінити ступінь використання існуючих можливостей формування власного капіталу.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8) провести динамічний та порівняльний аналіз показників структури активів (абсолютні показники, коефіцієнти структури активів, коефіцієнти стану та структури оборотних активів).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6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3 Аналіз </w:t>
      </w:r>
      <w:r w:rsidR="00391AE0" w:rsidRPr="00430CB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логістичної</w:t>
      </w:r>
      <w:r w:rsidRPr="00430CB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діяльності підприємства</w:t>
      </w:r>
      <w:r w:rsidRPr="00430C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надати загальну характеристику </w:t>
      </w:r>
      <w:r w:rsidR="00391AE0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логістичної 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діяльності підприємства</w:t>
      </w:r>
      <w:r w:rsidR="007F396C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такими основними ознаками: обсяг логістичної діяльності, швидкість виконання логістичних операцій, вартість виконання логістичних операцій в загальній структурі витрат</w:t>
      </w:r>
      <w:r w:rsidR="001B5B56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, фактори нестійкості логістичної системи;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на основі аналізу спеціалізованої звітності з </w:t>
      </w:r>
      <w:r w:rsidR="00E53A04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логістики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 її наявності) визначити і проаналізувати в динаміці</w:t>
      </w:r>
      <w:r w:rsidR="001B5B56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основні категорії логістичних показників: витрати, обслуговування споживачів, продуктивність, оцінка активів, якість.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оборот логістичних активів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рентабельність інвестицій в логістичну інфраструктуру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 xml:space="preserve">завантаженість </w:t>
      </w:r>
      <w:proofErr w:type="spellStart"/>
      <w:r w:rsidRPr="00430CBE">
        <w:rPr>
          <w:rFonts w:ascii="Times New Roman" w:hAnsi="Times New Roman"/>
          <w:sz w:val="26"/>
          <w:szCs w:val="26"/>
        </w:rPr>
        <w:t>потужностей</w:t>
      </w:r>
      <w:proofErr w:type="spellEnd"/>
      <w:r w:rsidRPr="00430CBE">
        <w:rPr>
          <w:rFonts w:ascii="Times New Roman" w:hAnsi="Times New Roman"/>
          <w:sz w:val="26"/>
          <w:szCs w:val="26"/>
        </w:rPr>
        <w:t xml:space="preserve"> логістичних об</w:t>
      </w:r>
      <w:r w:rsidRPr="00430CBE">
        <w:rPr>
          <w:rFonts w:ascii="Times New Roman" w:hAnsi="Times New Roman"/>
          <w:sz w:val="26"/>
          <w:szCs w:val="26"/>
          <w:lang w:val="en-US"/>
        </w:rPr>
        <w:t>’</w:t>
      </w:r>
      <w:proofErr w:type="spellStart"/>
      <w:r w:rsidRPr="00430CBE">
        <w:rPr>
          <w:rFonts w:ascii="Times New Roman" w:hAnsi="Times New Roman"/>
          <w:sz w:val="26"/>
          <w:szCs w:val="26"/>
        </w:rPr>
        <w:t>єктів</w:t>
      </w:r>
      <w:proofErr w:type="spellEnd"/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оборотність запасів (кількість оборотів, тривалість одного обороту)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витрати утримання запасів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частку логістичних витрат в структурі загальних витрат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рентабельність каналів збуту (сегментів, клієнтів)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надійність поставок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готовність до здійснення поставки (ймовірність дефіциту)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якість поставки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</w:rPr>
      </w:pPr>
      <w:r w:rsidRPr="00430CBE">
        <w:rPr>
          <w:rFonts w:ascii="Times New Roman" w:hAnsi="Times New Roman"/>
          <w:sz w:val="26"/>
          <w:szCs w:val="26"/>
        </w:rPr>
        <w:t>гнучкість виконання замовлення</w:t>
      </w:r>
      <w:r w:rsidR="001B5B56" w:rsidRPr="00430CBE">
        <w:rPr>
          <w:rFonts w:ascii="Times New Roman" w:hAnsi="Times New Roman"/>
          <w:sz w:val="26"/>
          <w:szCs w:val="26"/>
        </w:rPr>
        <w:t>;</w:t>
      </w:r>
    </w:p>
    <w:p w:rsidR="00E53A04" w:rsidRPr="00430CBE" w:rsidRDefault="00E53A04" w:rsidP="00E53A04">
      <w:pPr>
        <w:pStyle w:val="af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430CBE">
        <w:rPr>
          <w:rFonts w:ascii="Times New Roman" w:hAnsi="Times New Roman"/>
          <w:sz w:val="26"/>
          <w:szCs w:val="26"/>
        </w:rPr>
        <w:t>гнучкість оплати</w:t>
      </w:r>
      <w:r w:rsidR="001B5B56" w:rsidRPr="00430CBE">
        <w:rPr>
          <w:rFonts w:ascii="Times New Roman" w:hAnsi="Times New Roman"/>
          <w:sz w:val="26"/>
          <w:szCs w:val="26"/>
        </w:rPr>
        <w:t>.</w:t>
      </w:r>
      <w:r w:rsidRPr="00430CBE">
        <w:rPr>
          <w:rFonts w:ascii="Times New Roman" w:hAnsi="Times New Roman"/>
          <w:sz w:val="26"/>
          <w:szCs w:val="26"/>
        </w:rPr>
        <w:t xml:space="preserve"> </w:t>
      </w:r>
    </w:p>
    <w:p w:rsidR="00E53A04" w:rsidRPr="00430CBE" w:rsidRDefault="00E53A04" w:rsidP="001B5B56">
      <w:pPr>
        <w:pStyle w:val="af3"/>
        <w:shd w:val="clear" w:color="auto" w:fill="FFFFFF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F0327" w:rsidRPr="00430CBE" w:rsidRDefault="000F0327" w:rsidP="000F0327">
      <w:pPr>
        <w:shd w:val="clear" w:color="auto" w:fill="FFFFFF"/>
        <w:tabs>
          <w:tab w:val="left" w:pos="317"/>
        </w:tabs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Управління </w:t>
      </w:r>
      <w:r w:rsidR="00C3062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логістичною</w:t>
      </w:r>
      <w:r w:rsidRPr="00430C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діяльністю підприємства</w:t>
      </w:r>
    </w:p>
    <w:p w:rsidR="000F0327" w:rsidRPr="00430CBE" w:rsidRDefault="000F0327" w:rsidP="000F0327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охарактеризувати структурний підрозділ підприємства, який займається питаннями </w:t>
      </w:r>
      <w:r w:rsidR="007F396C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 діяльності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0F0327" w:rsidRPr="00B85E02" w:rsidRDefault="000F0327" w:rsidP="000F0327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скласти схему процесу прийняття управлінських рішень щодо </w:t>
      </w:r>
      <w:r w:rsidR="007F396C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діяльності  підприємства;</w:t>
      </w:r>
    </w:p>
    <w:p w:rsidR="000F0327" w:rsidRPr="00B85E02" w:rsidRDefault="000F0327" w:rsidP="000F0327">
      <w:pPr>
        <w:numPr>
          <w:ilvl w:val="0"/>
          <w:numId w:val="38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визначити особливості прийняття управлінських рішень щодо </w:t>
      </w:r>
      <w:r w:rsidR="007F396C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діяльності  підприємства.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6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Індивідуальне завдання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Приклади індивідуальних завдань наведені у таблиці 1.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0327" w:rsidRPr="00430CBE" w:rsidRDefault="000F0327" w:rsidP="000F0327">
      <w:p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Проект з удосконалення</w:t>
      </w:r>
      <w:r w:rsidR="004F2429" w:rsidRPr="00430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логістичної</w:t>
      </w:r>
      <w:r w:rsidRPr="00430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діяльності підприємства</w:t>
      </w:r>
    </w:p>
    <w:p w:rsidR="000F0327" w:rsidRPr="00430CBE" w:rsidRDefault="003D04EC" w:rsidP="000F0327">
      <w:pPr>
        <w:numPr>
          <w:ilvl w:val="0"/>
          <w:numId w:val="48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изначити проблеми здійснення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діяльності підприємства;</w:t>
      </w:r>
    </w:p>
    <w:p w:rsidR="000F0327" w:rsidRPr="00430CBE" w:rsidRDefault="003D04EC" w:rsidP="000F0327">
      <w:pPr>
        <w:numPr>
          <w:ilvl w:val="0"/>
          <w:numId w:val="48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адати опис та економічне </w:t>
      </w:r>
      <w:proofErr w:type="spellStart"/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обгрунтування</w:t>
      </w:r>
      <w:proofErr w:type="spellEnd"/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проекту з удосконалення </w:t>
      </w:r>
      <w:r w:rsidR="004F2429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логістичної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діяльності підприємства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F0327" w:rsidRPr="00430CBE" w:rsidRDefault="003D04EC" w:rsidP="000F0327">
      <w:pPr>
        <w:numPr>
          <w:ilvl w:val="0"/>
          <w:numId w:val="48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цінити ефективність запропонованого проекту з удосконалення 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логістичної 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діяльності підприємства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F0327" w:rsidRPr="00430CBE" w:rsidRDefault="003D04EC" w:rsidP="000F0327">
      <w:pPr>
        <w:numPr>
          <w:ilvl w:val="0"/>
          <w:numId w:val="48"/>
        </w:numPr>
        <w:shd w:val="clear" w:color="auto" w:fill="FFFFFF"/>
        <w:suppressAutoHyphens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адати пропозиції та рекомендації з реалізації запропонованого проекту</w:t>
      </w:r>
      <w:r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F0327" w:rsidRPr="00430C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F0327" w:rsidRPr="00430CBE" w:rsidRDefault="000F0327" w:rsidP="000F0327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F0327" w:rsidRPr="00913459" w:rsidRDefault="000F0327" w:rsidP="000F0327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1345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Таблиця 1. Приклади індивідуальних завдань науково-дослідної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0F0327" w:rsidRPr="00913459" w:rsidTr="004F2429">
        <w:tc>
          <w:tcPr>
            <w:tcW w:w="2660" w:type="dxa"/>
            <w:vAlign w:val="center"/>
          </w:tcPr>
          <w:p w:rsidR="000F0327" w:rsidRPr="00913459" w:rsidRDefault="000F0327" w:rsidP="000F03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Спрямування завдання</w:t>
            </w:r>
          </w:p>
        </w:tc>
        <w:tc>
          <w:tcPr>
            <w:tcW w:w="7087" w:type="dxa"/>
            <w:vAlign w:val="center"/>
          </w:tcPr>
          <w:p w:rsidR="000F0327" w:rsidRPr="00913459" w:rsidRDefault="000F0327" w:rsidP="000F03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Зміст завдання</w:t>
            </w:r>
          </w:p>
        </w:tc>
      </w:tr>
      <w:tr w:rsidR="000F0327" w:rsidRPr="00913459" w:rsidTr="004F2429">
        <w:tc>
          <w:tcPr>
            <w:tcW w:w="2660" w:type="dxa"/>
          </w:tcPr>
          <w:p w:rsidR="000F0327" w:rsidRPr="00913459" w:rsidRDefault="000F0327" w:rsidP="000F03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</w:tcPr>
          <w:p w:rsidR="000F0327" w:rsidRPr="00913459" w:rsidRDefault="000F0327" w:rsidP="000F03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13459" w:rsidRPr="00913459" w:rsidTr="004F2429">
        <w:tc>
          <w:tcPr>
            <w:tcW w:w="2660" w:type="dxa"/>
            <w:vAlign w:val="center"/>
          </w:tcPr>
          <w:p w:rsidR="00C30625" w:rsidRPr="00913459" w:rsidRDefault="000F0327" w:rsidP="000F03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Завдання 1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F0327" w:rsidRPr="00913459" w:rsidRDefault="00C30625" w:rsidP="000F03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Розробка логістичної стратегії підприємства</w:t>
            </w:r>
          </w:p>
          <w:p w:rsidR="000F0327" w:rsidRPr="00913459" w:rsidRDefault="000F0327" w:rsidP="000F03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0F0327" w:rsidRPr="00913459" w:rsidRDefault="000F0327" w:rsidP="00D839E0">
            <w:pPr>
              <w:tabs>
                <w:tab w:val="left" w:pos="113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Дослідити сучасні підходи до </w:t>
            </w:r>
            <w:r w:rsidR="00C30625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розробки логістичної стратегії підприємства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 методичний інструментарій оцінювання </w:t>
            </w:r>
            <w:r w:rsidR="00674F0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її к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онкурентоспроможності.  Проаналізувати наявну </w:t>
            </w:r>
            <w:r w:rsidR="00674F0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логістичну стратегію, її відповідність корпоративній стратегії підприємства та конкурентній поведінці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Провести діагностику передумов та особливостей </w:t>
            </w:r>
            <w:r w:rsidR="00674F0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розробки логістичної стратегії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підприємства, виявити вплив </w:t>
            </w:r>
            <w:r w:rsidR="00674F0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логістичної стратегії на конкурентоспроможність підприємства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оцінити </w:t>
            </w:r>
            <w:r w:rsidR="00674F0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основні області прийняття </w:t>
            </w:r>
            <w:r w:rsidR="00D839E0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стратегічних </w:t>
            </w:r>
            <w:r w:rsidR="00674F0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рішень </w:t>
            </w:r>
            <w:r w:rsidR="00D839E0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логістичної системи підприємства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Запропонувати та економічно обґрунтувати пропозиції щодо </w:t>
            </w:r>
            <w:r w:rsidR="00674F0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використання певних інструментів логістичної стратегії</w:t>
            </w:r>
          </w:p>
        </w:tc>
      </w:tr>
      <w:tr w:rsidR="00913459" w:rsidRPr="00913459" w:rsidTr="004F2429">
        <w:tc>
          <w:tcPr>
            <w:tcW w:w="2660" w:type="dxa"/>
            <w:vAlign w:val="center"/>
          </w:tcPr>
          <w:p w:rsidR="000F0327" w:rsidRPr="00913459" w:rsidRDefault="00D839E0" w:rsidP="00D83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Завдання 2.</w:t>
            </w:r>
          </w:p>
          <w:p w:rsidR="00D839E0" w:rsidRPr="00913459" w:rsidRDefault="00D839E0" w:rsidP="00D83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Моделювання бізнес-процесів в ланцюгах поставок</w:t>
            </w:r>
          </w:p>
        </w:tc>
        <w:tc>
          <w:tcPr>
            <w:tcW w:w="7087" w:type="dxa"/>
          </w:tcPr>
          <w:p w:rsidR="000F0327" w:rsidRPr="00913459" w:rsidRDefault="000F0327" w:rsidP="00C3699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Дослідити логістичне забезпечення </w:t>
            </w:r>
            <w:r w:rsidR="00D839E0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процесів підприємства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Визначити і проаналізувати основні функції </w:t>
            </w:r>
            <w:r w:rsidR="00D839E0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 операції логістики підприємства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r w:rsidRPr="00913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критерії та показники оптимальності логістичного забезпечення </w:t>
            </w:r>
            <w:r w:rsidR="00D839E0" w:rsidRPr="00913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процесів підприємства</w:t>
            </w:r>
            <w:r w:rsidRPr="00913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проблеми </w:t>
            </w:r>
            <w:r w:rsidR="00D839E0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інтегрованості потоків (матеріального, фінансового, інформаційного) підприємства</w:t>
            </w:r>
            <w:r w:rsidR="00C36992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їх проходження через весь ланцюг поставки</w:t>
            </w:r>
            <w:r w:rsidR="00D839E0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Запропонувати та економічно обґрунтувати пропозиції щодо </w:t>
            </w:r>
            <w:r w:rsidR="00C36992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моделювання бізнес-процесів в ланцюгах поставок</w:t>
            </w:r>
          </w:p>
          <w:p w:rsidR="00C36992" w:rsidRPr="00913459" w:rsidRDefault="00C36992" w:rsidP="00C36992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6992" w:rsidRPr="00913459" w:rsidRDefault="00C36992" w:rsidP="000F03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913459" w:rsidRDefault="000F0327" w:rsidP="000F03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4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Продовження табл.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0F0327" w:rsidRPr="00913459" w:rsidTr="004F2429">
        <w:tc>
          <w:tcPr>
            <w:tcW w:w="2660" w:type="dxa"/>
            <w:vAlign w:val="center"/>
          </w:tcPr>
          <w:p w:rsidR="000F0327" w:rsidRPr="00913459" w:rsidRDefault="000F0327" w:rsidP="000F03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</w:tcPr>
          <w:p w:rsidR="000F0327" w:rsidRPr="00913459" w:rsidRDefault="000F0327" w:rsidP="000F032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F0327" w:rsidRPr="00913459" w:rsidTr="004F2429">
        <w:tc>
          <w:tcPr>
            <w:tcW w:w="2660" w:type="dxa"/>
            <w:vAlign w:val="center"/>
          </w:tcPr>
          <w:p w:rsidR="000F0327" w:rsidRPr="00913459" w:rsidRDefault="000F0327" w:rsidP="006B385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Завдання 3.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за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пасами в умовах невизначеності</w:t>
            </w:r>
          </w:p>
        </w:tc>
        <w:tc>
          <w:tcPr>
            <w:tcW w:w="7087" w:type="dxa"/>
          </w:tcPr>
          <w:p w:rsidR="000F0327" w:rsidRPr="00913459" w:rsidRDefault="000F0327" w:rsidP="006B385D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Дослідити систему 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запасами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умовах 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невизначеності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Визначити особливості управління 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запасами в умовах невизначеності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Проаналізувати 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логістичну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діяльність підприємства, проблеми управління 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запасами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підприємстві,</w:t>
            </w:r>
            <w:r w:rsidR="00996BDC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комунікацій в ланцюгах поставок,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основні 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 управління запасами</w:t>
            </w:r>
            <w:r w:rsidR="00996BDC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інформаційну підтримку управління запасами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підприємстві. Запропонувати та економічно обґрунтувати пропозиції щодо удосконалення </w:t>
            </w:r>
            <w:r w:rsidR="006B385D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запасами в умовах невизначеності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13459" w:rsidRPr="00913459" w:rsidTr="004F2429">
        <w:tc>
          <w:tcPr>
            <w:tcW w:w="2660" w:type="dxa"/>
            <w:vAlign w:val="center"/>
          </w:tcPr>
          <w:p w:rsidR="000F0327" w:rsidRPr="00913459" w:rsidRDefault="000F0327" w:rsidP="00CE01B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Завдання 4.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Управління </w:t>
            </w:r>
            <w:r w:rsidR="00CE01B2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транспортом як фактор зниження логістичних витрат підприємства</w:t>
            </w:r>
          </w:p>
        </w:tc>
        <w:tc>
          <w:tcPr>
            <w:tcW w:w="7087" w:type="dxa"/>
          </w:tcPr>
          <w:p w:rsidR="000F0327" w:rsidRPr="00913459" w:rsidRDefault="000F0327" w:rsidP="00B428BA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Проаналізувати систему управління </w:t>
            </w:r>
            <w:r w:rsidR="00CE01B2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транспортом підприємства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Оцінити </w:t>
            </w:r>
            <w:r w:rsidR="00CE01B2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фактори що впливають на ефективність роботи транспорту підприємства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Виявити проблеми, що уповільнюють або унеможливлюють </w:t>
            </w:r>
            <w:r w:rsidR="00CE01B2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впровадження інноваційної моделі управління транспортом на підприємстві на основі логістичного підходу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Визначити  головні </w:t>
            </w:r>
            <w:r w:rsidR="00B428BA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інструменти зниження логістичних витрат за рахунок оптимізації транспортної функції підприємства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методи </w:t>
            </w:r>
            <w:r w:rsidR="00B428BA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обліку логістичних витрат та їх структуру на досліджуваному підприємстві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Запропонувати та економічно обґрунтувати пропозиції щодо удосконалення управління </w:t>
            </w:r>
            <w:r w:rsidR="00B428BA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транспортом як фактором зниження логістичних витрат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досліджуваному підприємстві</w:t>
            </w:r>
          </w:p>
        </w:tc>
      </w:tr>
      <w:tr w:rsidR="00913459" w:rsidRPr="00913459" w:rsidTr="004F2429">
        <w:tc>
          <w:tcPr>
            <w:tcW w:w="2660" w:type="dxa"/>
            <w:vAlign w:val="center"/>
          </w:tcPr>
          <w:p w:rsidR="009A20D7" w:rsidRPr="00913459" w:rsidRDefault="000F0327" w:rsidP="000F03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Завдання 5.  </w:t>
            </w:r>
          </w:p>
          <w:p w:rsidR="000F0327" w:rsidRPr="00913459" w:rsidRDefault="000F0327" w:rsidP="000F032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Розроб</w:t>
            </w:r>
            <w:r w:rsidR="009A20D7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системи управління ризиками </w:t>
            </w:r>
            <w:r w:rsidR="001F3396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ланцюга поставок</w:t>
            </w:r>
          </w:p>
          <w:p w:rsidR="000F0327" w:rsidRPr="00913459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0F0327" w:rsidRPr="00913459" w:rsidRDefault="000F0327" w:rsidP="00524F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Дослідити сучасні підходи до визначення сутності, ролі та класифікації ризиків </w:t>
            </w:r>
            <w:r w:rsidR="00524F26" w:rsidRPr="0091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ланцюгів поставок</w:t>
            </w:r>
            <w:r w:rsidRPr="0091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Проаналізувати існуючі підходи ризик-менеджменту та систему управління ризиками на досліджуваному підприємстві.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Дослідити фактори ризику, які можуть негативно вплинути на діяльність </w:t>
            </w:r>
            <w:r w:rsidR="00524F26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ланцюга поставок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удосконалити процес ідентифікації ризиків в залежності від стадій життєвого циклу </w:t>
            </w:r>
            <w:r w:rsidR="00524F26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підприємства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91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Оцінити ризики </w:t>
            </w:r>
            <w:r w:rsidR="00524F26" w:rsidRPr="0091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логістичної</w:t>
            </w:r>
            <w:r w:rsidRPr="00913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діяльності досліджуваного підприємства. 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Розробити систему управління ризиками </w:t>
            </w:r>
            <w:r w:rsidR="00524F26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ланцюгів поставок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Визначити організаційно-економічні заходи щодо впровадження системи управління ризиками на досліджуваному підприємстві. Запропонувати та економічно обґрунтувати пропозиції щодо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удосконалення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управління ризиками </w:t>
            </w:r>
            <w:r w:rsidR="00524F26" w:rsidRPr="00913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ланцюгами поставок</w:t>
            </w:r>
          </w:p>
        </w:tc>
      </w:tr>
    </w:tbl>
    <w:p w:rsidR="000F0327" w:rsidRPr="00913459" w:rsidRDefault="000F0327" w:rsidP="000F0327">
      <w:pPr>
        <w:widowControl w:val="0"/>
        <w:suppressAutoHyphens/>
        <w:autoSpaceDE w:val="0"/>
        <w:spacing w:after="0" w:line="312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0F0327" w:rsidRPr="006D5DEC" w:rsidRDefault="000F0327" w:rsidP="000F0327">
      <w:pPr>
        <w:widowControl w:val="0"/>
        <w:suppressAutoHyphens/>
        <w:autoSpaceDE w:val="0"/>
        <w:spacing w:after="0" w:line="312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13459">
        <w:rPr>
          <w:rFonts w:ascii="Arial" w:eastAsia="Times New Roman" w:hAnsi="Arial" w:cs="Arial"/>
          <w:b/>
          <w:bCs/>
          <w:sz w:val="32"/>
          <w:szCs w:val="32"/>
          <w:lang w:eastAsia="ar-SA"/>
        </w:rPr>
        <w:br w:type="page"/>
      </w:r>
      <w:r w:rsidRPr="006D5DE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lastRenderedPageBreak/>
        <w:t>4. ЗВІТ З ПРОХОДЖЕННЯ НАУКОВО-ДОСЛІДНОЇ практикИ</w:t>
      </w:r>
    </w:p>
    <w:p w:rsidR="000F0327" w:rsidRPr="006D5DEC" w:rsidRDefault="000F0327" w:rsidP="000F0327">
      <w:pPr>
        <w:widowControl w:val="0"/>
        <w:suppressAutoHyphens/>
        <w:autoSpaceDE w:val="0"/>
        <w:spacing w:after="0" w:line="312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D5DE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4.1. Структура звіту</w:t>
      </w:r>
      <w:r w:rsidRPr="006D5DE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6D5D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 науково-дослідної практики</w:t>
      </w:r>
    </w:p>
    <w:p w:rsidR="000F0327" w:rsidRPr="006D5DEC" w:rsidRDefault="000F0327" w:rsidP="000F0327">
      <w:pPr>
        <w:widowControl w:val="0"/>
        <w:suppressAutoHyphens/>
        <w:autoSpaceDE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5DEC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Структура звіту з науково-дослідної практики повинна відповідати програмі практики (див. розділ 3). Структурні частини звіту та їх обсяг наведено в табл. 2.</w:t>
      </w:r>
    </w:p>
    <w:p w:rsidR="000F0327" w:rsidRPr="006D5DEC" w:rsidRDefault="000F0327" w:rsidP="000F0327">
      <w:pPr>
        <w:widowControl w:val="0"/>
        <w:suppressAutoHyphens/>
        <w:autoSpaceDE w:val="0"/>
        <w:spacing w:after="0" w:line="312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D5DE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Таблиця 2. Структурні частини звіту з науково-дослідної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2248"/>
      </w:tblGrid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Структурні частини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Кількість сторінок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Титульний аркуш, підписаний керівниками практики від підприємства і від університету (Додаток Ж)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Зміст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Розділ 1. Теоретичні основи досліджуваної проблеми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numPr>
                <w:ilvl w:val="1"/>
                <w:numId w:val="2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Аналіз літературних джерел, присвячених досліджуваній проблемі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12-15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numPr>
                <w:ilvl w:val="1"/>
                <w:numId w:val="28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Аналіз методів дослідження даної проблеми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12-15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Розділ 2. Аналіз діяльності підприємства-бази практики </w:t>
            </w:r>
            <w:r w:rsidRPr="006D5D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Стан ринкового середовища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2.2 Загальна характеристика </w:t>
            </w:r>
            <w:r w:rsidRPr="006D5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2.3 Операційна діяльність</w:t>
            </w:r>
            <w:r w:rsidRPr="006D5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2.3. </w:t>
            </w: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6D5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атеріально-технічний та технологічний рівень 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2. 4. </w:t>
            </w: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6D5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інансові результати діяльності 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3D04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Розділ 3. Аналіз </w:t>
            </w:r>
            <w:r w:rsidR="003D04EC"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логістичної</w:t>
            </w:r>
            <w:r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діяльності 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EC7C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3.1 </w:t>
            </w:r>
            <w:r w:rsidR="00EC7CEA"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Функціональні аспекти логістики підприємства-бази практики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EC7C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3.2 </w:t>
            </w: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C7CEA"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EC7CEA" w:rsidRPr="006D5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загальнюючі показники логістичної діяльності 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3D04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 Управління </w:t>
            </w:r>
            <w:r w:rsidR="003D04EC"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логістичною</w:t>
            </w: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діяльністю підприємства 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 Індивідуальне завдання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</w:tr>
      <w:tr w:rsidR="006D5DEC" w:rsidRPr="006D5DEC" w:rsidTr="004F2429">
        <w:trPr>
          <w:trHeight w:val="338"/>
        </w:trPr>
        <w:tc>
          <w:tcPr>
            <w:tcW w:w="7337" w:type="dxa"/>
          </w:tcPr>
          <w:p w:rsidR="000F0327" w:rsidRPr="006D5DEC" w:rsidRDefault="000F0327" w:rsidP="003D04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Розділ 4. Удосконалення </w:t>
            </w:r>
            <w:r w:rsidR="003D04EC"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логістичною</w:t>
            </w: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діяльності 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Проблеми проведення та інвестування інноваційної діяльності 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3D04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4.2 Опис та економічне </w:t>
            </w:r>
            <w:proofErr w:type="spellStart"/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обгрунтування</w:t>
            </w:r>
            <w:proofErr w:type="spellEnd"/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проекту з удосконалення </w:t>
            </w:r>
            <w:r w:rsidR="003D04EC"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логістичної</w:t>
            </w: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діяльності підприємства 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3D04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4.3 Оцінка ефективності запропонованого проекту з удосконалення </w:t>
            </w:r>
            <w:r w:rsidR="003D04EC"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логістичною</w:t>
            </w: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діяльності підприємства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 Пропозиції та рекомендації з реалізації запропонованого проекту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Висновки 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використаних джерел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40-50 джерел </w:t>
            </w:r>
          </w:p>
        </w:tc>
      </w:tr>
      <w:tr w:rsidR="006D5DEC" w:rsidRPr="006D5DEC" w:rsidTr="004F2429">
        <w:tc>
          <w:tcPr>
            <w:tcW w:w="7337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Додатки</w:t>
            </w:r>
          </w:p>
        </w:tc>
        <w:tc>
          <w:tcPr>
            <w:tcW w:w="2284" w:type="dxa"/>
          </w:tcPr>
          <w:p w:rsidR="000F0327" w:rsidRPr="006D5DEC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D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Залежно від потреби</w:t>
            </w:r>
          </w:p>
        </w:tc>
      </w:tr>
    </w:tbl>
    <w:p w:rsidR="000F0327" w:rsidRPr="006D5DEC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327" w:rsidRPr="006D5DEC" w:rsidRDefault="000F0327" w:rsidP="000F032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5DE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</w:p>
    <w:p w:rsidR="000F0327" w:rsidRPr="006D5DEC" w:rsidRDefault="000F0327" w:rsidP="000F0327">
      <w:pPr>
        <w:keepNext/>
        <w:widowControl w:val="0"/>
        <w:suppressAutoHyphens/>
        <w:autoSpaceDE w:val="0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D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0F0327" w:rsidRPr="006D5DEC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13" w:name="_Toc351996937"/>
      <w:r w:rsidRPr="006D5DE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4.2 Вимоги до оформлення звіту</w:t>
      </w:r>
      <w:bookmarkEnd w:id="13"/>
    </w:p>
    <w:p w:rsidR="000F0327" w:rsidRPr="006D5DEC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5D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оформлення звіту надається 2 – 3 дні в кінці практики, що повинно бути відображено в графіку проходження практики.</w:t>
      </w:r>
    </w:p>
    <w:p w:rsidR="000F0327" w:rsidRPr="006D5DEC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5DEC">
        <w:rPr>
          <w:rFonts w:ascii="Times New Roman" w:eastAsia="Times New Roman" w:hAnsi="Times New Roman" w:cs="Times New Roman"/>
          <w:sz w:val="26"/>
          <w:szCs w:val="26"/>
          <w:lang w:eastAsia="ar-SA"/>
        </w:rPr>
        <w:t>Оформлення звіту має відповідати вимогам ДСТУ 3008:2015 «</w:t>
      </w:r>
      <w:proofErr w:type="spellStart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Інформація</w:t>
      </w:r>
      <w:proofErr w:type="spellEnd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та </w:t>
      </w:r>
      <w:proofErr w:type="spellStart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документація</w:t>
      </w:r>
      <w:proofErr w:type="spellEnd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. </w:t>
      </w:r>
      <w:proofErr w:type="spellStart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Звіти</w:t>
      </w:r>
      <w:proofErr w:type="spellEnd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у </w:t>
      </w:r>
      <w:proofErr w:type="spellStart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сфері</w:t>
      </w:r>
      <w:proofErr w:type="spellEnd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науки і </w:t>
      </w:r>
      <w:proofErr w:type="spellStart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техніки</w:t>
      </w:r>
      <w:proofErr w:type="spellEnd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. Структура та правила </w:t>
      </w:r>
      <w:proofErr w:type="spellStart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оформлювання</w:t>
      </w:r>
      <w:proofErr w:type="spellEnd"/>
      <w:r w:rsidRPr="006D5DEC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»</w:t>
      </w:r>
      <w:r w:rsidRPr="006D5D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[3].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D5DEC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Загальні вимоги</w:t>
      </w:r>
      <w:r w:rsidRPr="006D5DE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. </w:t>
      </w:r>
      <w:r w:rsidRPr="006D5DE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Текстовий матеріал друкується українською мовою комп’ютерним способом на одному боці аркуша паперу формату А4 через 1,5 інтервал з розрахунку 29-30 рядків на сторінці за умови рівномірного її заповнення. Текст   роботи  слід  друкувати,  додержуючись таких розмірів берегів: верхній і нижній – не менше 20 мм, лівий – не менше 25 мм, правий – не менше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10 мм. Шрифт –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Times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New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Roman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14 кегль, через 1,5 інтервали, масштаб 100%, звичайний, абзац 1,0–1,25 см.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ЗМІСТ включає назви та номери початкових сторінок усіх розділів, підрозділів та висновків, починаючи зі вступу і закінчуючи списком використаних джерел та додатками.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Заголовки змісту повинні точно повторювати заголовки в тексті. Заголовки у змісті починаються з великої літери без крапки в кінці. Останнє слово кожного заголовка з’єднують крапками з відповідним номером сторінки у крайньому правому положенні в рядку. 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Заголовки всіх структурних частин </w:t>
      </w:r>
      <w:r w:rsidRPr="000F03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  <w:t xml:space="preserve">друкують великими літерами, 16 кегль, жирний шрифт,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відстань між заголовком та текстом становить 2 інтервали. </w:t>
      </w:r>
      <w:r w:rsidRPr="000F032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  <w:t xml:space="preserve">Заголовки підрозділів звіту з переддипломної практики друкують малими літерами (окрім першої великої), 16 кегль, жирний шрифт. Крапку в </w:t>
      </w:r>
      <w:r w:rsidRPr="000F032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ar-SA"/>
        </w:rPr>
        <w:t xml:space="preserve">кінці заголовка не ставлять. 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Кожна структурна частина звіту починається з нової сторінки.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Структурні елементи  «ЗМІСТ», «ВСТУП», «ВИСНОВКИ», «СПИСОК ВИКОРИСТАНИХ ДЖЕРЕЛ», «ДОДАТКИ» не нумерують, а їх назви виступають заголовками структурних елементів. Розділи звіту нумерують арабськими цифрами (РОЗДІЛ 1, РОЗДІЛ 2), а підрозділи в переддипломному звіті  – двома цифрами, де перша цифра означає номер розділу, а друга – номер підрозділу (1.1; 1.2...).</w:t>
      </w:r>
    </w:p>
    <w:p w:rsidR="000F0327" w:rsidRPr="000F0327" w:rsidRDefault="000F0327" w:rsidP="000F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Оформлення посилань на інформаційні джерела.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Студент працюючи з різними джерелами повинен точно відтворювати цитований текст без скорочень для уникнення спотворення змісту викладеного автором. Посилання на літературні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джерела по тексту подають у квадратних дужках із зазначенням джерела та сторінки. Перша цифра у квадратних дужках повинна відповідати номеру джерела у списку використаних джерел, а друга – номеру сторінки (наприклад [30, с.2]).</w:t>
      </w:r>
    </w:p>
    <w:p w:rsidR="000F0327" w:rsidRPr="000F0327" w:rsidRDefault="000F0327" w:rsidP="000F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Рисунки, таблиці, формули</w:t>
      </w:r>
      <w:r w:rsidRPr="000F03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.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Рисунки і таблиці розташовують після першого посилання на них у тексті, або не далі як на наступній сторінці. На рисунки та таблиці у тексті роблять посилання скороченням слів та порядковим номером, наприклад, рис. 1.2 (другий рисунок першого розділу). табл.2.3 (третя таблиця другого розділу). На всі таблиці та рисунки повинні бути посилання в тексті.  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Таблиці.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Кожна таблиця повинна мати назву, яку розміщують над нею і друкують симетрично до тексту. Назву і слово «Таблиця» починають з великої літери. Назва таблиці друкується з великої літери, жирним шрифтом і розміщується по центру. Заголовки граф таблиці починаються з великої літери, а підзаголовки – з малої, якщо вони складають одне речення з заголовком. 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таблиці використовують шрифт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Times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New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Roman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12 кегль, міжрядковий інтервал – 1.  </w:t>
      </w:r>
    </w:p>
    <w:p w:rsidR="000F0327" w:rsidRPr="000F0327" w:rsidRDefault="000F0327" w:rsidP="000F032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Рисунки.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Рисунки (схеми, діаграми і т. ін.). слід розміщувати безпосередньо після тексту, де вони згадуються вперше, або не далі як на наступній сторінці. На всі ілюстрації мають бути посилання у тексті роботи. Назву рисунку розміщують під ілюстрацією. За необхідності під ілюстрацією розміщують пояснювальні дані (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підрисунковий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текст). Назви рисунків оформлюються так: «Рис. 1.2. Організаційна структура підприємства». 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Формули.</w:t>
      </w:r>
      <w:r w:rsidRPr="000F03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Формули та рівняння розташовують безпосередньо після тексту, в якому вони згадуються, посередині сторінки. Вище і нижче кожної формули або рівняння повинно бути залишено не менше одного вільного рядка. Їх слід нумерувати порядковою нумерацією в межах розділу. Номер формули або рівняння складається з номера розділу і порядкового номера, відокремлених крапкою, наприклад, формула (1.3) – третя формула першого розділу. Номер зазначають на рівні формули або рівняння в круглих дужках, у крайньому положенні в рядку на рівні відповідної формули.</w:t>
      </w:r>
    </w:p>
    <w:p w:rsidR="000F0327" w:rsidRPr="000F0327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Пояснення значень символів і числових коефіцієнтів слід наводити безпосередньо під формулою у тій послідовності, в якій вони наведені у формулі чи рівнянні. Пояснення значення кожного символу та числового коефіцієнта надається з нового рядка. Перший рядок пояснення починають з абзацу словом «де» без двокрапки. </w:t>
      </w:r>
    </w:p>
    <w:p w:rsidR="000F0327" w:rsidRPr="000F0327" w:rsidRDefault="000F0327" w:rsidP="000F0327">
      <w:pPr>
        <w:tabs>
          <w:tab w:val="left" w:pos="0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lastRenderedPageBreak/>
        <w:t>Додатки</w:t>
      </w:r>
      <w:r w:rsidRPr="000F03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.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Додатки необхідно розміщувати в порядку появи посилань на них у тексті. Додатки позначають великими літерами української абетки, починаючи з А, </w:t>
      </w:r>
      <w:r w:rsidRPr="000F03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за винятком літер Г, Є, З, И, І, Ї, Й, О, Ч, Ь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Після слова «Додаток» друкують літеру, що позначає його послідовність. Кожний додаток слід починати з нової сторінки. Додаток повинен мати заголовок, який друкують симетрично відносно тексту з великої літери окремим рядком.</w:t>
      </w:r>
    </w:p>
    <w:p w:rsidR="000F0327" w:rsidRPr="000F0327" w:rsidRDefault="000F0327" w:rsidP="000F0327">
      <w:pPr>
        <w:tabs>
          <w:tab w:val="left" w:pos="0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ar-SA"/>
        </w:rPr>
        <w:t xml:space="preserve">Ілюстрації, таблиці, формули і рівняння необхідно нумерувати в межах кожного додатка (наприклад, таблиця Б.2 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– </w:t>
      </w:r>
      <w:r w:rsidRPr="000F032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ar-SA"/>
        </w:rPr>
        <w:t>друга таблиця Додатка Б).</w:t>
      </w:r>
    </w:p>
    <w:p w:rsidR="000F0327" w:rsidRPr="000F0327" w:rsidRDefault="000F0327" w:rsidP="000F032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Нумерація сторінок.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Нумерація сторінок здійснюється арабськими цифрами зі збереженням наскрізної нумерації усього тексту. Номер сторінки проставляють у </w:t>
      </w:r>
      <w:r w:rsidRPr="000F03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правому верхньому куті</w:t>
      </w:r>
      <w:r w:rsidRPr="000F03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сторінки без крапки в кінці. Усі сторінки нумеруються, окрім титульного аркуша та змісту (але вони враховуються в загальну кількість сторінок). </w:t>
      </w:r>
    </w:p>
    <w:p w:rsidR="000F0327" w:rsidRPr="004F004F" w:rsidRDefault="000F0327" w:rsidP="000F0327">
      <w:pPr>
        <w:widowControl w:val="0"/>
        <w:suppressAutoHyphens/>
        <w:autoSpaceDE w:val="0"/>
        <w:spacing w:after="0" w:line="312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lang w:eastAsia="ar-SA"/>
        </w:rPr>
        <w:br w:type="page"/>
      </w:r>
      <w:bookmarkStart w:id="14" w:name="_Toc351996923"/>
      <w:r w:rsidRPr="004F004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 5. ЗАХИСТ НАУКОВО-ДОСЛІДНОЇ ПРАКТИКИ</w:t>
      </w:r>
      <w:bookmarkEnd w:id="14"/>
    </w:p>
    <w:p w:rsidR="000F0327" w:rsidRPr="004F004F" w:rsidRDefault="000F0327" w:rsidP="000F0327">
      <w:pPr>
        <w:widowControl w:val="0"/>
        <w:tabs>
          <w:tab w:val="left" w:pos="709"/>
          <w:tab w:val="left" w:pos="1495"/>
        </w:tabs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Захист науково-дослідної практики є </w:t>
      </w:r>
      <w:proofErr w:type="spellStart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передзахистом</w:t>
      </w:r>
      <w:proofErr w:type="spellEnd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магістерської дисертації студента. Захист практик відбувається у формі науково-практичного семінару, під час якого студенти представляють найважливіші результати магістерського дослідження.  </w:t>
      </w:r>
    </w:p>
    <w:p w:rsidR="000F0327" w:rsidRPr="004F004F" w:rsidRDefault="000F0327" w:rsidP="000F0327">
      <w:pPr>
        <w:widowControl w:val="0"/>
        <w:tabs>
          <w:tab w:val="left" w:pos="709"/>
          <w:tab w:val="left" w:pos="1495"/>
        </w:tabs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Захист практики проводить комісія, до складу якої входить керівник секції, керівник практики від університету та викладачі кафедри.</w:t>
      </w:r>
    </w:p>
    <w:p w:rsidR="000F0327" w:rsidRPr="004F004F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До захисту практики допускаються студенти, які в повному обсязі виконали робочу програму і надали керівникові практики від університету не пізніше останнього дня проведення практики такі документи:</w:t>
      </w:r>
    </w:p>
    <w:p w:rsidR="000F0327" w:rsidRPr="004F004F" w:rsidRDefault="000F0327" w:rsidP="00C22F2C">
      <w:pPr>
        <w:numPr>
          <w:ilvl w:val="0"/>
          <w:numId w:val="5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Робочу програму практики, підписану на підприємстві.</w:t>
      </w:r>
    </w:p>
    <w:p w:rsidR="000F0327" w:rsidRPr="004F004F" w:rsidRDefault="000F0327" w:rsidP="00C22F2C">
      <w:pPr>
        <w:numPr>
          <w:ilvl w:val="0"/>
          <w:numId w:val="5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Щоденник практики з записами студента і відгуком керівника практики від підприємства, підписаний на підприємстві.</w:t>
      </w:r>
    </w:p>
    <w:p w:rsidR="000F0327" w:rsidRPr="004F004F" w:rsidRDefault="000F0327" w:rsidP="00C22F2C">
      <w:pPr>
        <w:numPr>
          <w:ilvl w:val="0"/>
          <w:numId w:val="5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Звіт про проходження науково-дослідної практики, підписаний на підприємстві.</w:t>
      </w:r>
    </w:p>
    <w:p w:rsidR="000F0327" w:rsidRPr="004F004F" w:rsidRDefault="000F0327" w:rsidP="00C22F2C">
      <w:pPr>
        <w:numPr>
          <w:ilvl w:val="0"/>
          <w:numId w:val="5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Презентацію доповіді студента на захисті практики.</w:t>
      </w:r>
    </w:p>
    <w:p w:rsidR="000F0327" w:rsidRPr="004F004F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Доповідь студента на захисті практики, тривалістю до 10 хвилин, готується за матеріалами звіту про проходження науково-дослідної практики і супроводжується презентацією. </w:t>
      </w:r>
      <w:proofErr w:type="spellStart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Обов</w:t>
      </w:r>
      <w:proofErr w:type="spellEnd"/>
      <w:r w:rsidR="004F004F" w:rsidRPr="004F00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’</w:t>
      </w:r>
      <w:proofErr w:type="spellStart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язкові</w:t>
      </w:r>
      <w:proofErr w:type="spellEnd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структурні елементи презентації такі:  </w:t>
      </w:r>
    </w:p>
    <w:p w:rsidR="000F0327" w:rsidRPr="004F004F" w:rsidRDefault="000F0327" w:rsidP="000F0327">
      <w:pPr>
        <w:numPr>
          <w:ilvl w:val="1"/>
          <w:numId w:val="2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назва наукового дослідження, його актуальність, </w:t>
      </w:r>
    </w:p>
    <w:p w:rsidR="000F0327" w:rsidRPr="004F004F" w:rsidRDefault="000F0327" w:rsidP="000F0327">
      <w:pPr>
        <w:numPr>
          <w:ilvl w:val="1"/>
          <w:numId w:val="2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мета, завдання, об</w:t>
      </w:r>
      <w:r w:rsidR="004F004F" w:rsidRPr="00B85E02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’</w:t>
      </w:r>
      <w:proofErr w:type="spellStart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єкт</w:t>
      </w:r>
      <w:proofErr w:type="spellEnd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 предмет дослідження,</w:t>
      </w:r>
    </w:p>
    <w:p w:rsidR="000F0327" w:rsidRPr="004F004F" w:rsidRDefault="000F0327" w:rsidP="000F0327">
      <w:pPr>
        <w:numPr>
          <w:ilvl w:val="1"/>
          <w:numId w:val="2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ринкове середовище функціонування підприємства,</w:t>
      </w:r>
    </w:p>
    <w:p w:rsidR="000F0327" w:rsidRPr="004F004F" w:rsidRDefault="000F0327" w:rsidP="000F0327">
      <w:pPr>
        <w:numPr>
          <w:ilvl w:val="1"/>
          <w:numId w:val="2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показники господарсько-економічної діяльності підприємства,</w:t>
      </w:r>
    </w:p>
    <w:p w:rsidR="000F0327" w:rsidRPr="004F004F" w:rsidRDefault="000F0327" w:rsidP="000F0327">
      <w:pPr>
        <w:numPr>
          <w:ilvl w:val="1"/>
          <w:numId w:val="2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показники інноваційної діяльності підприємства,</w:t>
      </w:r>
    </w:p>
    <w:p w:rsidR="000F0327" w:rsidRPr="004F004F" w:rsidRDefault="000F0327" w:rsidP="000F0327">
      <w:pPr>
        <w:numPr>
          <w:ilvl w:val="1"/>
          <w:numId w:val="2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інвестування інновацій</w:t>
      </w:r>
    </w:p>
    <w:p w:rsidR="000F0327" w:rsidRPr="004F004F" w:rsidRDefault="000F0327" w:rsidP="000F0327">
      <w:pPr>
        <w:numPr>
          <w:ilvl w:val="1"/>
          <w:numId w:val="2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удосконалення інноваційної діяльності та його </w:t>
      </w:r>
      <w:proofErr w:type="spellStart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обгрунтування</w:t>
      </w:r>
      <w:proofErr w:type="spellEnd"/>
    </w:p>
    <w:p w:rsidR="000F0327" w:rsidRPr="004F004F" w:rsidRDefault="000F0327" w:rsidP="000F0327">
      <w:pPr>
        <w:numPr>
          <w:ilvl w:val="1"/>
          <w:numId w:val="29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висновки</w:t>
      </w:r>
    </w:p>
    <w:p w:rsidR="000F0327" w:rsidRPr="004F004F" w:rsidRDefault="000F0327" w:rsidP="000F0327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Зміст презентації узгоджується з керівником практики від університету. Обсяг презентації  –  15- 20 слайдів, виконаних у програмі </w:t>
      </w:r>
      <w:r w:rsidRPr="004F00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PowerPoint</w:t>
      </w: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0F0327" w:rsidRPr="004F004F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Диференційована оцінка із захисту практики заноситься у </w:t>
      </w:r>
      <w:proofErr w:type="spellStart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заліково</w:t>
      </w:r>
      <w:proofErr w:type="spellEnd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-екзаменаційну відомість та залікову книжку студента. </w:t>
      </w:r>
    </w:p>
    <w:p w:rsidR="000F0327" w:rsidRPr="004F004F" w:rsidRDefault="000F0327" w:rsidP="000F0327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Студент, який не виконав програму практики без поважних причин, може повторно пройти практику при виконанні умов, визначених кафедрою. Студент, який отримав негативну оцінку за практику під час здачі комісії, відраховується.</w:t>
      </w:r>
    </w:p>
    <w:p w:rsidR="000F0327" w:rsidRPr="004F004F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04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lastRenderedPageBreak/>
        <w:t>СПИСОК ВИКОРИСТАНИХ ДЖЕРЕЛ</w:t>
      </w:r>
    </w:p>
    <w:p w:rsidR="000F0327" w:rsidRPr="004F004F" w:rsidRDefault="000F0327" w:rsidP="000F0327">
      <w:pPr>
        <w:shd w:val="clear" w:color="auto" w:fill="FFFFFF"/>
        <w:suppressAutoHyphens/>
        <w:autoSpaceDE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4F004F" w:rsidRDefault="000F0327" w:rsidP="000F0327">
      <w:pPr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714" w:hanging="357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4F00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Освітньо</w:t>
      </w:r>
      <w:proofErr w:type="spellEnd"/>
      <w:r w:rsidRPr="004F00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-наукова програма другого (магістерського) рівня вищої освіти ступеня «магістр»</w:t>
      </w:r>
    </w:p>
    <w:p w:rsidR="000F0327" w:rsidRPr="004F004F" w:rsidRDefault="000F0327" w:rsidP="000F0327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Наказ Міністерства освіти України від 8 квітня 1993 року N93 «Про затвердження Положення про проведення практики студентів вищих навчальних закладів України» – Режим доступу: </w:t>
      </w:r>
      <w:hyperlink r:id="rId7" w:history="1">
        <w:r w:rsidRPr="004F004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>http://zakon.rada.gov.ua/cgi-bin/laws/main.cgi?nreg=z0173-93</w:t>
        </w:r>
      </w:hyperlink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4F004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0F0327" w:rsidRPr="004F004F" w:rsidRDefault="000F0327" w:rsidP="000F0327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04F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ДСТУ 3008:2015</w:t>
      </w:r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proofErr w:type="spellStart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Інформація</w:t>
      </w:r>
      <w:proofErr w:type="spellEnd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документація</w:t>
      </w:r>
      <w:proofErr w:type="spellEnd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Звіти</w:t>
      </w:r>
      <w:proofErr w:type="spellEnd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сфері</w:t>
      </w:r>
      <w:proofErr w:type="spellEnd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науки і </w:t>
      </w:r>
      <w:proofErr w:type="spellStart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техніки</w:t>
      </w:r>
      <w:proofErr w:type="spellEnd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Структура та правила </w:t>
      </w:r>
      <w:proofErr w:type="spellStart"/>
      <w:proofErr w:type="gramStart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оформлювання</w:t>
      </w:r>
      <w:proofErr w:type="spellEnd"/>
      <w:r w:rsidRPr="004F004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»</w:t>
      </w:r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–</w:t>
      </w:r>
      <w:proofErr w:type="gramEnd"/>
      <w:r w:rsidRPr="004F00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Режим доступу: http://knmu.kharkov.ua/attachments/3659_3008-2015.PDF</w:t>
      </w:r>
      <w:r w:rsidRPr="004F0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0327" w:rsidRPr="004F004F" w:rsidRDefault="000F0327" w:rsidP="000F0327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327" w:rsidRPr="000F0327" w:rsidRDefault="000F0327" w:rsidP="000F0327">
      <w:pPr>
        <w:keepNext/>
        <w:pageBreakBefore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lastRenderedPageBreak/>
        <w:t>Додатки</w:t>
      </w: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bookmarkStart w:id="15" w:name="__RefHeading__312_2082631700"/>
      <w:bookmarkEnd w:id="15"/>
      <w:r w:rsidRPr="000F0327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ar-SA"/>
        </w:rPr>
        <w:t>Додаток</w:t>
      </w:r>
      <w:r w:rsidRPr="000F0327">
        <w:rPr>
          <w:rFonts w:ascii="UkrainianBaltica" w:eastAsia="Times New Roman" w:hAnsi="UkrainianBaltica" w:cs="UkrainianBaltica"/>
          <w:b/>
          <w:i/>
          <w:iCs/>
          <w:sz w:val="28"/>
          <w:szCs w:val="28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А</w:t>
      </w: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Зразок форми договору про проходження практики</w:t>
      </w: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ДОГОВІР №________________</w:t>
      </w: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 проведення практики студентів вищого навчального закладу</w:t>
      </w: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місто  </w:t>
      </w:r>
      <w:r w:rsidRPr="000F0327">
        <w:rPr>
          <w:rFonts w:ascii="Times New Roman" w:eastAsia="Times New Roman" w:hAnsi="Times New Roman" w:cs="Times New Roman"/>
          <w:lang w:eastAsia="ar-SA"/>
        </w:rPr>
        <w:t xml:space="preserve">Київ                                                                       “____”   _____________ 201___р. </w:t>
      </w: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Національний технічний університет України “Київський політехнічний інститут ім. Ігоря Сікорського”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60"/>
      </w:tblGrid>
      <w:tr w:rsidR="000F0327" w:rsidRPr="000F0327" w:rsidTr="004F2429">
        <w:trPr>
          <w:trHeight w:val="268"/>
        </w:trPr>
        <w:tc>
          <w:tcPr>
            <w:tcW w:w="1560" w:type="dxa"/>
            <w:shd w:val="clear" w:color="auto" w:fill="auto"/>
          </w:tcPr>
          <w:p w:rsidR="000F0327" w:rsidRPr="000F0327" w:rsidRDefault="000F0327" w:rsidP="000F0327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t xml:space="preserve">в особі  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keepNext/>
              <w:tabs>
                <w:tab w:val="num" w:pos="0"/>
              </w:tabs>
              <w:suppressAutoHyphens/>
              <w:snapToGrid w:val="0"/>
              <w:spacing w:before="120" w:after="60" w:line="240" w:lineRule="auto"/>
              <w:ind w:left="431" w:hanging="431"/>
              <w:outlineLvl w:val="0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  <w:bookmarkStart w:id="16" w:name="__RefHeading__314_2082631700"/>
            <w:bookmarkEnd w:id="16"/>
            <w:r w:rsidRPr="000F0327"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  <w:t>декана  ФММ               ГАВРИША Олега Анатолійовича</w:t>
            </w:r>
          </w:p>
        </w:tc>
      </w:tr>
    </w:tbl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</w:t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(посада, прізвище</w:t>
      </w:r>
      <w:r w:rsidRPr="000F03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ім’я, по батькові</w:t>
      </w: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F0327" w:rsidRPr="000F0327" w:rsidTr="004F2429">
        <w:tc>
          <w:tcPr>
            <w:tcW w:w="10702" w:type="dxa"/>
            <w:shd w:val="clear" w:color="auto" w:fill="auto"/>
          </w:tcPr>
          <w:p w:rsidR="000F0327" w:rsidRPr="000F0327" w:rsidRDefault="000F0327" w:rsidP="000F0327">
            <w:pPr>
              <w:suppressAutoHyphens/>
              <w:snapToGrid w:val="0"/>
              <w:spacing w:before="280" w:after="2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t>діючого на підставі доручення ректора  №                                                          і, з другої сторони, 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br/>
              <w:t>                                                                                    (назва підприємства, організації, установи)</w:t>
            </w: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br/>
              <w:t>(далі - база практики), в особі 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br/>
              <w:t>                                                                                    (</w:t>
            </w:r>
            <w:proofErr w:type="spellStart"/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t>посада,прізвище</w:t>
            </w:r>
            <w:proofErr w:type="spellEnd"/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t xml:space="preserve"> та ініціали)</w:t>
            </w: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br/>
              <w:t>_____________________________________________________________________, що діє на підставі</w:t>
            </w: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br/>
              <w:t>                                                                             </w:t>
            </w: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br/>
              <w:t>_____________________________________________________________________________________,</w:t>
            </w: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br/>
              <w:t>                                                                                   (статут підприємства, розпорядження, доручення)</w:t>
            </w: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br/>
              <w:t>уклали між собою цю угоду на проведення практики студентів.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lang w:eastAsia="ar-SA"/>
              </w:rPr>
              <w:t>1. База практики зобов'язується: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t xml:space="preserve">1.1. Прийняти студентів на практику згідно з календарним планом: 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</w:t>
            </w:r>
          </w:p>
        </w:tc>
      </w:tr>
    </w:tbl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F0327">
        <w:rPr>
          <w:rFonts w:ascii="Times New Roman" w:eastAsia="Times New Roman" w:hAnsi="Times New Roman" w:cs="Times New Roman"/>
          <w:lang w:eastAsia="ar-SA"/>
        </w:rPr>
        <w:t>(прізвище, ім’я, по батькові студентів)</w:t>
      </w: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ar-SA"/>
        </w:rPr>
      </w:pP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66"/>
        <w:gridCol w:w="2552"/>
        <w:gridCol w:w="821"/>
        <w:gridCol w:w="1226"/>
        <w:gridCol w:w="1188"/>
        <w:gridCol w:w="1376"/>
        <w:gridCol w:w="2111"/>
      </w:tblGrid>
      <w:tr w:rsidR="000F0327" w:rsidRPr="000F0327" w:rsidTr="004F2429">
        <w:trPr>
          <w:trHeight w:val="218"/>
          <w:jc w:val="center"/>
        </w:trPr>
        <w:tc>
          <w:tcPr>
            <w:tcW w:w="558" w:type="pct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з/п</w:t>
            </w:r>
          </w:p>
        </w:tc>
        <w:tc>
          <w:tcPr>
            <w:tcW w:w="1222" w:type="pct"/>
            <w:vMerge w:val="restart"/>
            <w:tcBorders>
              <w:top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 і назва напряму підготовки, спеціальності</w:t>
            </w:r>
          </w:p>
        </w:tc>
        <w:tc>
          <w:tcPr>
            <w:tcW w:w="393" w:type="pct"/>
            <w:vMerge w:val="restart"/>
            <w:tcBorders>
              <w:top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Курс</w:t>
            </w:r>
          </w:p>
        </w:tc>
        <w:tc>
          <w:tcPr>
            <w:tcW w:w="587" w:type="pct"/>
            <w:vMerge w:val="restart"/>
            <w:tcBorders>
              <w:top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практики</w:t>
            </w:r>
          </w:p>
        </w:tc>
        <w:tc>
          <w:tcPr>
            <w:tcW w:w="569" w:type="pct"/>
            <w:vMerge w:val="restart"/>
            <w:tcBorders>
              <w:top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Кількість студентів</w:t>
            </w:r>
          </w:p>
        </w:tc>
        <w:tc>
          <w:tcPr>
            <w:tcW w:w="1670" w:type="pct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Строки практики</w:t>
            </w:r>
          </w:p>
        </w:tc>
      </w:tr>
      <w:tr w:rsidR="000F0327" w:rsidRPr="000F0327" w:rsidTr="004F2429">
        <w:trPr>
          <w:trHeight w:val="335"/>
          <w:jc w:val="center"/>
        </w:trPr>
        <w:tc>
          <w:tcPr>
            <w:tcW w:w="558" w:type="pct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vMerge/>
            <w:tcBorders>
              <w:bottom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vMerge/>
            <w:tcBorders>
              <w:bottom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</w:p>
        </w:tc>
        <w:tc>
          <w:tcPr>
            <w:tcW w:w="587" w:type="pct"/>
            <w:vMerge/>
            <w:tcBorders>
              <w:bottom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vMerge/>
            <w:tcBorders>
              <w:bottom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початок</w:t>
            </w:r>
          </w:p>
        </w:tc>
        <w:tc>
          <w:tcPr>
            <w:tcW w:w="1011" w:type="pct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закінчення</w:t>
            </w:r>
          </w:p>
        </w:tc>
      </w:tr>
      <w:tr w:rsidR="000F0327" w:rsidRPr="000F0327" w:rsidTr="004F2429">
        <w:trPr>
          <w:trHeight w:val="244"/>
          <w:jc w:val="center"/>
        </w:trPr>
        <w:tc>
          <w:tcPr>
            <w:tcW w:w="55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22" w:type="pct"/>
            <w:tcBorders>
              <w:top w:val="single" w:sz="18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Спеціальність 073 «Менеджмент» спеціалізація «</w:t>
            </w:r>
            <w:r w:rsidRPr="000F03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Менеджмент  інвестицій та інновацій»</w:t>
            </w:r>
          </w:p>
        </w:tc>
        <w:tc>
          <w:tcPr>
            <w:tcW w:w="393" w:type="pct"/>
            <w:tcBorders>
              <w:top w:val="single" w:sz="18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widowControl w:val="0"/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7" w:type="pct"/>
            <w:tcBorders>
              <w:top w:val="single" w:sz="18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Науково-дослідна практика</w:t>
            </w:r>
          </w:p>
        </w:tc>
        <w:tc>
          <w:tcPr>
            <w:tcW w:w="569" w:type="pct"/>
            <w:tcBorders>
              <w:top w:val="single" w:sz="18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0F0327" w:rsidRPr="000F0327" w:rsidRDefault="000F0327" w:rsidP="000F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11" w:type="pct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327" w:rsidRPr="000F0327" w:rsidRDefault="000F0327" w:rsidP="000F032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F0327" w:rsidRPr="000F0327" w:rsidTr="004F2429"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0327" w:rsidRPr="000F0327" w:rsidTr="004F2429"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0327" w:rsidRPr="000F0327" w:rsidTr="004F2429"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0327" w:rsidRPr="000F0327" w:rsidTr="004F2429"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F0327" w:rsidRPr="000F0327" w:rsidTr="004F2429">
        <w:trPr>
          <w:trHeight w:val="244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22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7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Призначити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наказом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кваліфікованих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фахівців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керівництва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практикою.</w:t>
      </w:r>
    </w:p>
    <w:p w:rsidR="000F0327" w:rsidRPr="000F0327" w:rsidRDefault="000F0327" w:rsidP="000F03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1.3.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Створити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належні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умови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студентами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програми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практики, не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допускати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використання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зайняття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посад та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відповідають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програмі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практики та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майбутньому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фаху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0F0327" w:rsidRPr="000F0327" w:rsidRDefault="000F0327" w:rsidP="000F03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1.4.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Забезпечити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студентам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безпечної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праці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конкретному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робочому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місці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Проводити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обов’язкові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інструктажі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охорони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ввідний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на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робочому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місці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У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разі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потреби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навчати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студентів-практикантів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безпечних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методів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0F0327" w:rsidRPr="000F0327" w:rsidRDefault="000F0327" w:rsidP="000F03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1.5.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студентам-практикантам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можливість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користуватися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матеріально-технічними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засобами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інформаційними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ресурсами,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необхідними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для 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proofErr w:type="gram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програми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практики.</w:t>
      </w:r>
    </w:p>
    <w:p w:rsidR="000F0327" w:rsidRPr="000F0327" w:rsidRDefault="000F0327" w:rsidP="000F03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1.6.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Забезпечити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облік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виходів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 роботу</w:t>
      </w:r>
      <w:proofErr w:type="gram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студентів-практикантів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Про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трудової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дисципліни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внутрішнього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розпорядку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про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інші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порушення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повідомляти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вищий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навчальний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заклад.</w:t>
      </w:r>
    </w:p>
    <w:p w:rsidR="000F0327" w:rsidRPr="000F0327" w:rsidRDefault="000F0327" w:rsidP="000F03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1.7.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закінчення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практики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характеристику на кожного студента-практиканта, в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котрій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відобразити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програми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практики,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якість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підготовленого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ним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звіту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тощо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0F0327" w:rsidRPr="000F0327" w:rsidRDefault="000F0327" w:rsidP="000F032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1.8.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Надавати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студентам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можливість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збору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інформації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курсових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дипломних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результатами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діяльності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підприємства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яка не є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комерційною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таємницею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на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підставі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направлень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кафедр.</w:t>
      </w:r>
    </w:p>
    <w:p w:rsidR="000F0327" w:rsidRPr="000F0327" w:rsidRDefault="000F0327" w:rsidP="000F0327">
      <w:pPr>
        <w:shd w:val="clear" w:color="auto" w:fill="FFFFFF"/>
        <w:tabs>
          <w:tab w:val="left" w:leader="underscore" w:pos="8931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1.9.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Додаткові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ab/>
      </w:r>
    </w:p>
    <w:p w:rsidR="000F0327" w:rsidRPr="000F0327" w:rsidRDefault="000F0327" w:rsidP="000F0327">
      <w:pPr>
        <w:shd w:val="clear" w:color="auto" w:fill="FFFFFF"/>
        <w:tabs>
          <w:tab w:val="left" w:pos="105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Національний   технічний   університет  України  “Київський політехнічний інститут ім. Ігоря Сікорського” зобов`язується:</w:t>
      </w:r>
    </w:p>
    <w:p w:rsidR="000F0327" w:rsidRPr="000F0327" w:rsidRDefault="000F0327" w:rsidP="000F0327">
      <w:pPr>
        <w:shd w:val="clear" w:color="auto" w:fill="FFFFFF"/>
        <w:tabs>
          <w:tab w:val="left" w:pos="121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2.1. </w:t>
      </w:r>
      <w:proofErr w:type="gram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 початку</w:t>
      </w:r>
      <w:proofErr w:type="gram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практики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надати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базі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практики для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погодження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програму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практики, а не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пізніше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ніж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тиждень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– список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студентів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яких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направляють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практику.</w:t>
      </w:r>
    </w:p>
    <w:p w:rsidR="000F0327" w:rsidRPr="000F0327" w:rsidRDefault="000F0327" w:rsidP="000F0327">
      <w:pPr>
        <w:shd w:val="clear" w:color="auto" w:fill="FFFFFF"/>
        <w:tabs>
          <w:tab w:val="left" w:pos="121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2.2.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Призначити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керівниками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практики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кваліфікованих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викладачів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0F0327" w:rsidRPr="000F0327" w:rsidRDefault="000F0327" w:rsidP="000F0327">
      <w:pPr>
        <w:shd w:val="clear" w:color="auto" w:fill="FFFFFF"/>
        <w:tabs>
          <w:tab w:val="left" w:pos="121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2.3.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Забезпечити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додержання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студентами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трудової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дисципліни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правил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внутрішнього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трудового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розпорядку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Брати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участь у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розслідуванні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комісією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бази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практики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нещасних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випадків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proofErr w:type="gram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вони</w:t>
      </w:r>
      <w:proofErr w:type="gram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сталися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зі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студентами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проходження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практики.</w:t>
      </w:r>
    </w:p>
    <w:p w:rsidR="000F0327" w:rsidRPr="000F0327" w:rsidRDefault="000F0327" w:rsidP="000F0327">
      <w:pPr>
        <w:shd w:val="clear" w:color="auto" w:fill="FFFFFF"/>
        <w:tabs>
          <w:tab w:val="left" w:pos="121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2.4.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Навчальний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заклад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зобов'язується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розголошувати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використану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інформацію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діяльність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підприємства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через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знищення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курсових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дипломних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робіт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звітів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 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встановленому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порядку.</w:t>
      </w:r>
    </w:p>
    <w:p w:rsidR="000F0327" w:rsidRPr="000F0327" w:rsidRDefault="000F0327" w:rsidP="000F0327">
      <w:pPr>
        <w:shd w:val="clear" w:color="auto" w:fill="FFFFFF"/>
        <w:tabs>
          <w:tab w:val="left" w:leader="underscore" w:pos="8931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2.5.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Додаткові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ab/>
      </w:r>
    </w:p>
    <w:p w:rsidR="000F0327" w:rsidRPr="000F0327" w:rsidRDefault="000F0327" w:rsidP="000F0327">
      <w:pPr>
        <w:shd w:val="clear" w:color="auto" w:fill="FFFFFF"/>
        <w:tabs>
          <w:tab w:val="left" w:pos="1056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0F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3. </w:t>
      </w:r>
      <w:proofErr w:type="spellStart"/>
      <w:r w:rsidRPr="000F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Відповідальність</w:t>
      </w:r>
      <w:proofErr w:type="spellEnd"/>
      <w:r w:rsidRPr="000F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0F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сторін</w:t>
      </w:r>
      <w:proofErr w:type="spellEnd"/>
      <w:r w:rsidRPr="000F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0F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невиконання</w:t>
      </w:r>
      <w:proofErr w:type="spellEnd"/>
      <w:r w:rsidRPr="000F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договору:</w:t>
      </w: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Сторони відповідають за невиконання покладених на них обов'язків щодо організації і проведення практики згідно з законодавством про працю України.</w:t>
      </w: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Всі суперечки, що виникають між сторонами за договором, вирішуються в установленому порядку.</w:t>
      </w: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Договір набуває сили після його підписання сторонами і діє до кінця практики згідно з календарним планом. Зміни і доповнення сторони вносять листом.</w:t>
      </w: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Договір складений у двох примірниках: по одному кожній стороні.</w:t>
      </w:r>
    </w:p>
    <w:p w:rsidR="000F0327" w:rsidRPr="000F0327" w:rsidRDefault="000F0327" w:rsidP="000F032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</w:t>
      </w: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Місцезнаходження: </w:t>
      </w: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НТУУ “КПІ ім. Ігоря Сікорського”: 03056,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м.Київ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пр.Перемоги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37, НТУУ “КПІ ім. Ігоря Сікорського”,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F0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236-70-65</w:t>
      </w: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 практики:_______________________________________________________________</w:t>
      </w:r>
    </w:p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Підписи та печатки:</w:t>
      </w:r>
    </w:p>
    <w:p w:rsidR="000F0327" w:rsidRPr="000F0327" w:rsidRDefault="000F0327" w:rsidP="000F032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НТУУ “КПІ 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ім. Ігоря Сікорського</w:t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”:                                      База практики:</w:t>
      </w:r>
    </w:p>
    <w:p w:rsidR="000F0327" w:rsidRPr="000F0327" w:rsidRDefault="000F0327" w:rsidP="000F032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Заст.декана</w:t>
      </w:r>
      <w:proofErr w:type="spellEnd"/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Керівник</w:t>
      </w:r>
    </w:p>
    <w:p w:rsidR="000F0327" w:rsidRPr="000F0327" w:rsidRDefault="000F0327" w:rsidP="000F032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</w:t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:rsidR="000F0327" w:rsidRPr="000F0327" w:rsidRDefault="000F0327" w:rsidP="000F032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     (М.А.ЧАЙКОВСЬКА)                </w:t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      ( ____________)</w:t>
      </w:r>
    </w:p>
    <w:p w:rsidR="000F0327" w:rsidRPr="000F0327" w:rsidRDefault="000F0327" w:rsidP="000F032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М.П.                                                                                              М.П. </w:t>
      </w:r>
    </w:p>
    <w:p w:rsidR="000F0327" w:rsidRPr="000F0327" w:rsidRDefault="000F0327" w:rsidP="000F032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horzAnchor="margin" w:tblpXSpec="center" w:tblpY="-529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06"/>
        <w:gridCol w:w="7394"/>
      </w:tblGrid>
      <w:tr w:rsidR="000F0327" w:rsidRPr="000F0327" w:rsidTr="004F2429">
        <w:trPr>
          <w:tblCellSpacing w:w="22" w:type="dxa"/>
        </w:trPr>
        <w:tc>
          <w:tcPr>
            <w:tcW w:w="4958" w:type="pct"/>
            <w:gridSpan w:val="2"/>
          </w:tcPr>
          <w:p w:rsidR="000F0327" w:rsidRPr="000F0327" w:rsidRDefault="000F0327" w:rsidP="000F0327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firstLine="68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Додаток Б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Форма направлення на практику</w:t>
            </w:r>
          </w:p>
        </w:tc>
      </w:tr>
      <w:tr w:rsidR="000F0327" w:rsidRPr="000F0327" w:rsidTr="004F2429">
        <w:trPr>
          <w:tblCellSpacing w:w="22" w:type="dxa"/>
        </w:trPr>
        <w:tc>
          <w:tcPr>
            <w:tcW w:w="1454" w:type="pct"/>
          </w:tcPr>
          <w:p w:rsidR="000F0327" w:rsidRPr="000F0327" w:rsidRDefault="000F0327" w:rsidP="000F032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  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 кутового штампа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вищого навчального закладу</w:t>
            </w:r>
          </w:p>
        </w:tc>
        <w:tc>
          <w:tcPr>
            <w:tcW w:w="3483" w:type="pct"/>
          </w:tcPr>
          <w:p w:rsidR="000F0327" w:rsidRPr="000F0327" w:rsidRDefault="000F0327" w:rsidP="000F0327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60" w:lineRule="auto"/>
        <w:ind w:firstLine="680"/>
        <w:jc w:val="right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</w:pPr>
    </w:p>
    <w:tbl>
      <w:tblPr>
        <w:tblW w:w="1085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389"/>
        <w:gridCol w:w="4468"/>
      </w:tblGrid>
      <w:tr w:rsidR="000F0327" w:rsidRPr="000F0327" w:rsidTr="004F2429">
        <w:trPr>
          <w:trHeight w:val="1182"/>
          <w:tblCellSpacing w:w="22" w:type="dxa"/>
          <w:jc w:val="center"/>
        </w:trPr>
        <w:tc>
          <w:tcPr>
            <w:tcW w:w="2912" w:type="pct"/>
          </w:tcPr>
          <w:p w:rsidR="000F0327" w:rsidRPr="000F0327" w:rsidRDefault="000F0327" w:rsidP="000F0327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27" w:type="pct"/>
          </w:tcPr>
          <w:p w:rsidR="000F0327" w:rsidRPr="000F0327" w:rsidRDefault="000F0327" w:rsidP="000F0327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КЕРІВНИКУ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</w:t>
            </w:r>
          </w:p>
        </w:tc>
      </w:tr>
    </w:tbl>
    <w:p w:rsidR="000F0327" w:rsidRPr="000F0327" w:rsidRDefault="000F0327" w:rsidP="000F0327">
      <w:pPr>
        <w:numPr>
          <w:ilvl w:val="2"/>
          <w:numId w:val="0"/>
        </w:numPr>
        <w:tabs>
          <w:tab w:val="num" w:pos="720"/>
        </w:tabs>
        <w:suppressAutoHyphens/>
        <w:spacing w:before="280" w:after="28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НАПРАВЛЕННЯ НА ПРАКТИКУ</w:t>
      </w:r>
      <w:r w:rsidRPr="000F0327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br/>
        <w:t>/є підставою для зарахування на практику/</w:t>
      </w:r>
    </w:p>
    <w:tbl>
      <w:tblPr>
        <w:tblW w:w="109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948"/>
      </w:tblGrid>
      <w:tr w:rsidR="000F0327" w:rsidRPr="000F0327" w:rsidTr="004F2429">
        <w:trPr>
          <w:tblCellSpacing w:w="22" w:type="dxa"/>
          <w:jc w:val="center"/>
        </w:trPr>
        <w:tc>
          <w:tcPr>
            <w:tcW w:w="4960" w:type="pct"/>
          </w:tcPr>
          <w:p w:rsidR="000F0327" w:rsidRPr="000F0327" w:rsidRDefault="000F0327" w:rsidP="000F032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Згідно з угодою від "___" ____________ 20__ року №______, яку укладено з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                                                          (повне найменування підприємства, організації, установи)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направляємо на практику студентів ____ курсу, які навчаються за напрямом підготовки (спеціальністю)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_____________________________________________________________________________________</w:t>
            </w:r>
          </w:p>
          <w:p w:rsidR="000F0327" w:rsidRPr="000F0327" w:rsidRDefault="000F0327" w:rsidP="000F0327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 практики 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Строки практики з "___" ____________ 20__ року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                             по "___" ____________ 20__ року</w:t>
            </w:r>
          </w:p>
          <w:p w:rsidR="000F0327" w:rsidRPr="000F0327" w:rsidRDefault="000F0327" w:rsidP="000F032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Керівник практики від кафедри 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                                                                              (посада, прізвище, ім'я, по батькові)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ПРІЗВИЩА, ІМЕНА ТА ПО БАТЬКОВІ СТУДЕНТІВ: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_____________________________________________________________________________________</w:t>
            </w:r>
          </w:p>
          <w:tbl>
            <w:tblPr>
              <w:tblpPr w:leftFromText="180" w:rightFromText="180" w:vertAnchor="text" w:horzAnchor="margin" w:tblpY="169"/>
              <w:tblOverlap w:val="never"/>
              <w:tblW w:w="10800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90"/>
              <w:gridCol w:w="4258"/>
              <w:gridCol w:w="2407"/>
              <w:gridCol w:w="3145"/>
            </w:tblGrid>
            <w:tr w:rsidR="000F0327" w:rsidRPr="000F0327" w:rsidTr="004F2429">
              <w:trPr>
                <w:tblCellSpacing w:w="22" w:type="dxa"/>
              </w:trPr>
              <w:tc>
                <w:tcPr>
                  <w:tcW w:w="428" w:type="pct"/>
                </w:tcPr>
                <w:p w:rsidR="000F0327" w:rsidRPr="000F0327" w:rsidRDefault="000F0327" w:rsidP="000F032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F0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М. П.</w:t>
                  </w:r>
                </w:p>
              </w:tc>
              <w:tc>
                <w:tcPr>
                  <w:tcW w:w="1951" w:type="pct"/>
                </w:tcPr>
                <w:p w:rsidR="000F0327" w:rsidRPr="000F0327" w:rsidRDefault="000F0327" w:rsidP="000F032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F0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Заст.  декана ФММ</w:t>
                  </w:r>
                </w:p>
              </w:tc>
              <w:tc>
                <w:tcPr>
                  <w:tcW w:w="1094" w:type="pct"/>
                </w:tcPr>
                <w:p w:rsidR="000F0327" w:rsidRPr="000F0327" w:rsidRDefault="000F0327" w:rsidP="000F03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F0327" w:rsidRPr="000F0327" w:rsidRDefault="000F0327" w:rsidP="000F03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F0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_____________</w:t>
                  </w:r>
                  <w:r w:rsidRPr="000F0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br/>
                  </w:r>
                  <w:r w:rsidRPr="000F03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(підпис)</w:t>
                  </w:r>
                </w:p>
              </w:tc>
              <w:tc>
                <w:tcPr>
                  <w:tcW w:w="1425" w:type="pct"/>
                </w:tcPr>
                <w:p w:rsidR="000F0327" w:rsidRPr="000F0327" w:rsidRDefault="000F0327" w:rsidP="000F03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</w:pPr>
                </w:p>
                <w:p w:rsidR="000F0327" w:rsidRPr="000F0327" w:rsidRDefault="000F0327" w:rsidP="000F032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F0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(</w:t>
                  </w:r>
                  <w:proofErr w:type="spellStart"/>
                  <w:r w:rsidRPr="000F0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М.А.Чайковська</w:t>
                  </w:r>
                  <w:proofErr w:type="spellEnd"/>
                  <w:r w:rsidRPr="000F0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)</w:t>
                  </w:r>
                  <w:r w:rsidRPr="000F0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br/>
                  </w:r>
                </w:p>
              </w:tc>
            </w:tr>
          </w:tbl>
          <w:p w:rsidR="000F0327" w:rsidRPr="000F0327" w:rsidRDefault="000F0327" w:rsidP="000F0327">
            <w:pPr>
              <w:tabs>
                <w:tab w:val="left" w:pos="18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0F03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Додаток В</w:t>
      </w: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повідомлення  про прибуття на практику</w:t>
      </w:r>
    </w:p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60" w:lineRule="auto"/>
        <w:ind w:firstLine="68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pPr w:leftFromText="45" w:rightFromText="45" w:vertAnchor="text" w:horzAnchor="page" w:tblpX="5425" w:tblpY="-347"/>
        <w:tblW w:w="619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94"/>
      </w:tblGrid>
      <w:tr w:rsidR="000F0327" w:rsidRPr="000F0327" w:rsidTr="004F2429">
        <w:trPr>
          <w:tblCellSpacing w:w="22" w:type="dxa"/>
        </w:trPr>
        <w:tc>
          <w:tcPr>
            <w:tcW w:w="6106" w:type="dxa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ЗАТВЕРДЖЕНО</w:t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Наказ Міністерства освіти і науки, молоді та спорту України</w:t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29.03.2012 N 384</w:t>
            </w:r>
            <w:r w:rsidRPr="000F032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Надсилається у вищий навчальний заклад  не пізніше як через три дні після прибуття студента на підприємство (організацію, установу) /початку практики/</w:t>
            </w:r>
          </w:p>
        </w:tc>
      </w:tr>
    </w:tbl>
    <w:p w:rsidR="000F0327" w:rsidRPr="000F0327" w:rsidRDefault="000F0327" w:rsidP="000F032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0F0327">
        <w:rPr>
          <w:rFonts w:ascii="Times New Roman" w:eastAsia="Times New Roman" w:hAnsi="Times New Roman" w:cs="Times New Roman"/>
          <w:sz w:val="14"/>
          <w:szCs w:val="14"/>
          <w:lang w:eastAsia="ar-SA"/>
        </w:rPr>
        <w:t> Кутовий штамп</w:t>
      </w:r>
      <w:r w:rsidRPr="000F0327">
        <w:rPr>
          <w:rFonts w:ascii="Times New Roman" w:eastAsia="Times New Roman" w:hAnsi="Times New Roman" w:cs="Times New Roman"/>
          <w:sz w:val="14"/>
          <w:szCs w:val="14"/>
          <w:lang w:eastAsia="ar-SA"/>
        </w:rPr>
        <w:br/>
        <w:t>(підприємства,</w:t>
      </w:r>
      <w:r w:rsidRPr="000F0327">
        <w:rPr>
          <w:rFonts w:ascii="Times New Roman" w:eastAsia="Times New Roman" w:hAnsi="Times New Roman" w:cs="Times New Roman"/>
          <w:sz w:val="14"/>
          <w:szCs w:val="14"/>
          <w:lang w:eastAsia="ar-SA"/>
        </w:rPr>
        <w:br/>
        <w:t>організації, установи)</w:t>
      </w:r>
    </w:p>
    <w:p w:rsidR="000F0327" w:rsidRPr="000F0327" w:rsidRDefault="000F0327" w:rsidP="000F0327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F0327" w:rsidRPr="000F0327" w:rsidRDefault="000F0327" w:rsidP="000F0327">
      <w:pPr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ПОВІДОМЛЕННЯ</w:t>
      </w:r>
    </w:p>
    <w:tbl>
      <w:tblPr>
        <w:tblW w:w="11049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49"/>
      </w:tblGrid>
      <w:tr w:rsidR="000F0327" w:rsidRPr="000F0327" w:rsidTr="004F2429">
        <w:trPr>
          <w:tblCellSpacing w:w="0" w:type="dxa"/>
          <w:jc w:val="center"/>
        </w:trPr>
        <w:tc>
          <w:tcPr>
            <w:tcW w:w="4960" w:type="pct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студент ________________________________________________________________________________________________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                                                                  (повне найменування вищого навчального закладу)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________________________________________________________________________________________________________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                               (прізвище, ім'я, по батькові)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________________________________________________________________________________________________________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(курс, ВНЗ, факультет  напрям підготовки /спеціальність)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прибув "___" ____________ 20__ року до 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                                                                                                              (назва підприємства, організації, установи)</w:t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 приступив до практики. Наказом по підприємству (організації, установі) від "___" ____________ 20__ року № ____________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студент ________________________________________________________________________________ зарахований на посаду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___________________________________________________________________________________________________________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                                                               (штатну, дублером  - посаду назвати конкретно, практикантом)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Керівником практики від підприємства (організації, установи) призначено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____________________________________________________________________________________________________________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                                                                                                                            (посада, прізвище, ім'я, по батькові)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Керівник підприємства (організації, установи)</w:t>
            </w:r>
          </w:p>
          <w:p w:rsidR="000F0327" w:rsidRPr="000F0327" w:rsidRDefault="000F0327" w:rsidP="000F0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_____________            ______________________________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               (підпис)                                       (посада, прізвище, ім'я, по батькові)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Печатка (підприємства,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організації, установи)         "___" ____________ 20__ року</w:t>
            </w:r>
          </w:p>
          <w:p w:rsidR="000F0327" w:rsidRPr="000F0327" w:rsidRDefault="000F0327" w:rsidP="000F032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Керівник практики від вищого навчального закладу ___________________________________________________________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 </w:t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                                                                                                                                                                                           (назва кафедри, циклової комісії)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________________       ______________________________________________                                  "___" ____________ 20__ року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F032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              (підпис)                                                      (посада, прізвище, ім'я, по батькові)</w:t>
            </w:r>
            <w:r w:rsidRPr="000F0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                                 </w:t>
            </w:r>
          </w:p>
        </w:tc>
      </w:tr>
      <w:tr w:rsidR="000F0327" w:rsidRPr="000F0327" w:rsidTr="004F2429">
        <w:trPr>
          <w:tblCellSpacing w:w="0" w:type="dxa"/>
          <w:jc w:val="center"/>
        </w:trPr>
        <w:tc>
          <w:tcPr>
            <w:tcW w:w="4960" w:type="pct"/>
          </w:tcPr>
          <w:p w:rsidR="000F0327" w:rsidRPr="000F0327" w:rsidRDefault="000F0327" w:rsidP="000F032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0327" w:rsidRPr="000F0327" w:rsidTr="004F2429">
        <w:trPr>
          <w:tblCellSpacing w:w="0" w:type="dxa"/>
          <w:jc w:val="center"/>
        </w:trPr>
        <w:tc>
          <w:tcPr>
            <w:tcW w:w="4960" w:type="pct"/>
          </w:tcPr>
          <w:p w:rsidR="000F0327" w:rsidRPr="000F0327" w:rsidRDefault="000F0327" w:rsidP="000F0327">
            <w:pPr>
              <w:suppressAutoHyphens/>
              <w:spacing w:before="280"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F0327" w:rsidRPr="000F0327" w:rsidRDefault="000F0327" w:rsidP="000F0327">
      <w:pPr>
        <w:widowControl w:val="0"/>
        <w:shd w:val="clear" w:color="auto" w:fill="FFFFFF"/>
        <w:suppressAutoHyphens/>
        <w:autoSpaceDE w:val="0"/>
        <w:spacing w:after="0" w:line="360" w:lineRule="auto"/>
        <w:ind w:firstLine="68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 w:type="page"/>
      </w:r>
      <w:r w:rsidRPr="000F03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 xml:space="preserve"> </w:t>
      </w:r>
      <w:r w:rsidRPr="000F0327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Додаток Д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Зразок робочої програми практики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МІНІСТЕРСТВО ОСВІТИ І НАУКИ УКРАЇНИ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Національний технічний університет України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«Київський політехнічний інститут 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ім. Ігоря Сікорського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Факультет менеджменту та маркетингу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«Затверджено»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Декан ФММ _________О.А. Гавриш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«___»______________20___ р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УЗГОДЖЕНО: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F0327" w:rsidRPr="000F0327" w:rsidTr="004F2429">
        <w:tc>
          <w:tcPr>
            <w:tcW w:w="4785" w:type="dxa"/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Головний спеціаліст підприємства: ______________________________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_______________________201_ р.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М.П.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Завідувач кафедри менеджменту:</w:t>
            </w:r>
          </w:p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__________  </w:t>
            </w:r>
            <w:proofErr w:type="spellStart"/>
            <w:r w:rsidRPr="000F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В.В.Дергачова</w:t>
            </w:r>
            <w:proofErr w:type="spellEnd"/>
          </w:p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__________________201_ р.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0327" w:rsidRPr="000F0327" w:rsidTr="004F2429">
        <w:tc>
          <w:tcPr>
            <w:tcW w:w="4785" w:type="dxa"/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РОБОЧА ПРОГРАМА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0F0327"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ind w:left="69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Проведення науково-дослідної практики студентів VІ  курсу</w:t>
      </w:r>
    </w:p>
    <w:p w:rsidR="000F0327" w:rsidRPr="000F0327" w:rsidRDefault="000F0327" w:rsidP="000F0327">
      <w:pPr>
        <w:suppressAutoHyphens/>
        <w:spacing w:after="0" w:line="360" w:lineRule="auto"/>
        <w:ind w:left="1404" w:firstLine="36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спеціальності 073 «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Менеджмент» спеціалізації «</w:t>
      </w:r>
      <w:r w:rsidR="00EB3E9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Логістика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suppressAutoHyphens/>
        <w:spacing w:after="0" w:line="360" w:lineRule="auto"/>
        <w:ind w:left="1404" w:firstLine="3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підприємстві___________________________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  «____» ________ до «____»__________ 20___р.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Робоча програма складена на основі програми, затвердженої деканом факультету.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«__» _________________20_ р.</w:t>
      </w:r>
    </w:p>
    <w:p w:rsidR="000F0327" w:rsidRPr="000F0327" w:rsidRDefault="000F0327" w:rsidP="000F0327">
      <w:pPr>
        <w:pageBreakBefore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І. Вступ: </w:t>
      </w: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(коротко викладаються важливі питання організації і проведення практики: виконання програми по спеціальності, дотримання правил техніки безпеки і розпорядку на підприємстві тощо).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II. Мета та завдання практики </w:t>
      </w: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(базуються на програмі з урахуванням специфіки баз практики):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F0327" w:rsidRPr="000F0327" w:rsidRDefault="000F0327" w:rsidP="000F0327">
      <w:pPr>
        <w:widowControl w:val="0"/>
        <w:tabs>
          <w:tab w:val="left" w:pos="42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III. Зміст практики : </w:t>
      </w:r>
      <w:r w:rsidRPr="000F03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(викладається у відповідності до програми для забезпечення виконання завдань і досягнення мети практики, подається список рекомендованої літератури, підручників).</w:t>
      </w:r>
      <w:r w:rsidRPr="000F0327">
        <w:rPr>
          <w:rFonts w:ascii="Arial" w:eastAsia="Times New Roman" w:hAnsi="Arial" w:cs="Times New Roman"/>
          <w:i/>
          <w:sz w:val="24"/>
          <w:szCs w:val="24"/>
          <w:lang w:eastAsia="ar-SA"/>
        </w:rPr>
        <w:t xml:space="preserve"> 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 w:rsidRPr="000F0327">
        <w:rPr>
          <w:rFonts w:ascii="Arial" w:eastAsia="Times New Roman" w:hAnsi="Arial" w:cs="Times New Roman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IV. Календарний план проведення практики: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5372"/>
        <w:gridCol w:w="3201"/>
      </w:tblGrid>
      <w:tr w:rsidR="000F0327" w:rsidRPr="000F0327" w:rsidTr="004F24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Зміст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Термін виконання</w:t>
            </w:r>
          </w:p>
        </w:tc>
      </w:tr>
      <w:tr w:rsidR="000F0327" w:rsidRPr="000F0327" w:rsidTr="004F24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Прибуття студента на базу практики, оформлення і отримання перепусток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F0327" w:rsidRPr="000F0327" w:rsidTr="004F24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Проведення інструктажу з техніки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безпеки та охорони праці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F0327" w:rsidRPr="000F0327" w:rsidTr="004F24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Проведення екскурсій по підприємству,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ознайомлення з місцем практики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0F0327" w:rsidRPr="000F0327" w:rsidTr="004F24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Виконання   завдань практики (з щотижневим 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протягом усього періоду практики контролем керівника практики)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0F0327" w:rsidRPr="000F0327" w:rsidTr="004F242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Оформлення щоденника практики, звіту </w:t>
            </w:r>
          </w:p>
          <w:p w:rsidR="000F0327" w:rsidRPr="000F0327" w:rsidRDefault="000F0327" w:rsidP="000F03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і складання заліку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327" w:rsidRPr="000F0327" w:rsidRDefault="000F0327" w:rsidP="000F032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</w:tbl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Керівник практики від  НТУУ «КПІ 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ім. Ігоря Сікорського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_____________________________________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(посада, прізвище, підпис)</w:t>
      </w: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Керівник п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рактики  </w:t>
      </w:r>
      <w:r w:rsidRPr="000F032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від підприємства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_____________________________________</w:t>
      </w:r>
    </w:p>
    <w:p w:rsidR="000F0327" w:rsidRPr="000F0327" w:rsidRDefault="000F0327" w:rsidP="000F032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(посада, прізвище, підпис)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М.П.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br w:type="page"/>
      </w:r>
      <w:r w:rsidRPr="000F0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>Додаток Е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Форма щоденника з проходження практики</w:t>
      </w:r>
    </w:p>
    <w:p w:rsidR="000F0327" w:rsidRPr="000F0327" w:rsidRDefault="000F0327" w:rsidP="000F0327">
      <w:pPr>
        <w:tabs>
          <w:tab w:val="left" w:pos="555"/>
          <w:tab w:val="center" w:pos="3861"/>
        </w:tabs>
        <w:suppressAutoHyphens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МІНІСТЕРСТВО ОСВІТИ І НАУКИ УКРАЇНИ</w:t>
      </w:r>
    </w:p>
    <w:p w:rsidR="000F0327" w:rsidRPr="000F0327" w:rsidRDefault="000F0327" w:rsidP="000F0327">
      <w:pPr>
        <w:tabs>
          <w:tab w:val="left" w:pos="555"/>
          <w:tab w:val="center" w:pos="3861"/>
        </w:tabs>
        <w:suppressAutoHyphens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НАЦІОНАЛЬНИЙ ТЕХНІЧНИЙ УНІВЕРСИТЕТ УКРАЇНИ</w:t>
      </w:r>
    </w:p>
    <w:p w:rsidR="000F0327" w:rsidRPr="000F0327" w:rsidRDefault="000F0327" w:rsidP="000F0327">
      <w:pPr>
        <w:tabs>
          <w:tab w:val="left" w:pos="825"/>
          <w:tab w:val="center" w:pos="3861"/>
        </w:tabs>
        <w:suppressAutoHyphens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“КИЇВСЬКИЙ ПОЛІТЕХНІЧНИЙ ІНСТИТУТ ім. ІГОРЯ СІКОРСЬКОГО”</w:t>
      </w:r>
    </w:p>
    <w:p w:rsidR="000F0327" w:rsidRPr="000F0327" w:rsidRDefault="000F0327" w:rsidP="000F0327">
      <w:pPr>
        <w:tabs>
          <w:tab w:val="left" w:pos="1005"/>
        </w:tabs>
        <w:suppressAutoHyphens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tabs>
          <w:tab w:val="left" w:pos="1245"/>
          <w:tab w:val="center" w:pos="3861"/>
        </w:tabs>
        <w:suppressAutoHyphens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ЩОДЕННИК ПРАКТИКИ</w:t>
      </w:r>
    </w:p>
    <w:p w:rsidR="000F0327" w:rsidRPr="000F0327" w:rsidRDefault="000F0327" w:rsidP="000F0327">
      <w:pPr>
        <w:suppressAutoHyphens/>
        <w:spacing w:before="120" w:after="0" w:line="240" w:lineRule="auto"/>
        <w:ind w:left="420" w:firstLine="2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Студента _____________________________________________________</w:t>
      </w:r>
    </w:p>
    <w:p w:rsidR="000F0327" w:rsidRPr="000F0327" w:rsidRDefault="000F0327" w:rsidP="000F0327">
      <w:pPr>
        <w:suppressAutoHyphens/>
        <w:spacing w:after="0" w:line="216" w:lineRule="auto"/>
        <w:ind w:left="422" w:firstLine="2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Факультет     менеджменту та маркетингу   ________________________ </w:t>
      </w:r>
    </w:p>
    <w:p w:rsidR="000F0327" w:rsidRPr="000F0327" w:rsidRDefault="000F0327" w:rsidP="000F0327">
      <w:pPr>
        <w:suppressAutoHyphens/>
        <w:spacing w:after="0" w:line="216" w:lineRule="auto"/>
        <w:ind w:left="422" w:firstLine="2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Кафедра     менеджменту________________________________________ </w:t>
      </w:r>
    </w:p>
    <w:p w:rsidR="000F0327" w:rsidRPr="000F0327" w:rsidRDefault="000F0327" w:rsidP="000F0327">
      <w:pPr>
        <w:suppressAutoHyphens/>
        <w:spacing w:after="0" w:line="216" w:lineRule="auto"/>
        <w:ind w:left="422" w:firstLine="2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Другого(магістерського) рівня вищої освіти ступеня «магістр»</w:t>
      </w: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Спеціальності 073 «Менеджмент» </w:t>
      </w:r>
    </w:p>
    <w:p w:rsidR="000F0327" w:rsidRPr="000F0327" w:rsidRDefault="000F0327" w:rsidP="000F03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Спеціалізації  </w:t>
      </w: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EB3E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Логістика</w:t>
      </w:r>
      <w:r w:rsidRPr="000F03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0F0327" w:rsidRPr="000F0327" w:rsidRDefault="000F0327" w:rsidP="000F0327">
      <w:pPr>
        <w:suppressAutoHyphens/>
        <w:spacing w:before="120" w:after="0" w:line="216" w:lineRule="auto"/>
        <w:ind w:left="19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курс, група  ______________</w:t>
      </w:r>
    </w:p>
    <w:p w:rsidR="000F0327" w:rsidRPr="000F0327" w:rsidRDefault="000F0327" w:rsidP="000F0327">
      <w:pPr>
        <w:tabs>
          <w:tab w:val="left" w:pos="2490"/>
        </w:tabs>
        <w:suppressAutoHyphens/>
        <w:spacing w:after="0" w:line="240" w:lineRule="auto"/>
        <w:ind w:left="42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UkrainianBaltica" w:eastAsia="Times New Roman" w:hAnsi="UkrainianBaltica" w:cs="Times New Roman"/>
          <w:i/>
          <w:sz w:val="24"/>
          <w:szCs w:val="24"/>
          <w:lang w:eastAsia="ar-SA"/>
        </w:rPr>
      </w:pPr>
      <w:r w:rsidRPr="000F0327">
        <w:rPr>
          <w:rFonts w:ascii="UkrainianBaltica" w:eastAsia="Times New Roman" w:hAnsi="UkrainianBaltica" w:cs="Times New Roman"/>
          <w:i/>
          <w:sz w:val="24"/>
          <w:szCs w:val="24"/>
          <w:lang w:eastAsia="ar-SA"/>
        </w:rPr>
        <w:t xml:space="preserve">Р О З П О Р Я Д Ж Е Н </w:t>
      </w:r>
      <w:proofErr w:type="spellStart"/>
      <w:r w:rsidRPr="000F0327">
        <w:rPr>
          <w:rFonts w:ascii="UkrainianBaltica" w:eastAsia="Times New Roman" w:hAnsi="UkrainianBaltica" w:cs="Times New Roman"/>
          <w:i/>
          <w:sz w:val="24"/>
          <w:szCs w:val="24"/>
          <w:lang w:eastAsia="ar-SA"/>
        </w:rPr>
        <w:t>Н</w:t>
      </w:r>
      <w:proofErr w:type="spellEnd"/>
      <w:r w:rsidRPr="000F0327">
        <w:rPr>
          <w:rFonts w:ascii="UkrainianBaltica" w:eastAsia="Times New Roman" w:hAnsi="UkrainianBaltica" w:cs="Times New Roman"/>
          <w:i/>
          <w:sz w:val="24"/>
          <w:szCs w:val="24"/>
          <w:lang w:eastAsia="ar-SA"/>
        </w:rPr>
        <w:t xml:space="preserve"> Я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 _____________________________________________________ направляється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    __________________________________________________ в м.  __________ для 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(назва підприємства, установи)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проходження науково-дослідної практики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(назва практики)</w:t>
      </w:r>
    </w:p>
    <w:p w:rsidR="000F0327" w:rsidRPr="000F0327" w:rsidRDefault="000F0327" w:rsidP="000F0327">
      <w:pPr>
        <w:suppressAutoHyphens/>
        <w:spacing w:after="0" w:line="240" w:lineRule="auto"/>
        <w:ind w:left="3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75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з “_</w:t>
      </w:r>
      <w:r w:rsidRPr="000F03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_”  _</w:t>
      </w:r>
      <w:r w:rsidRPr="000F03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201__  р. по  “_</w:t>
      </w:r>
      <w:r w:rsidRPr="000F03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_” _</w:t>
      </w:r>
      <w:r w:rsidRPr="000F03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_201__  р., враховуючи проїзд.</w:t>
      </w:r>
    </w:p>
    <w:p w:rsidR="000F0327" w:rsidRPr="000F0327" w:rsidRDefault="000F0327" w:rsidP="000F0327">
      <w:pPr>
        <w:suppressAutoHyphens/>
        <w:spacing w:after="0" w:line="240" w:lineRule="auto"/>
        <w:ind w:left="3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3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tabs>
          <w:tab w:val="right" w:pos="9405"/>
        </w:tabs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Декан (директор) Гавриш О.А.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Керівник практики від НТУУ “КПІ ім. Ігоря Сікорського” ________________________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(посада, прізвище, ім’я, по батькові )      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Студент _______________________________________________________________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практику</w:t>
      </w: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 р и б у в                                                           </w:t>
      </w:r>
      <w:proofErr w:type="spellStart"/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 у в</w:t>
      </w:r>
    </w:p>
    <w:p w:rsidR="000F0327" w:rsidRPr="000F0327" w:rsidRDefault="000F0327" w:rsidP="000F032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“___” ________ 201__ р.                                “___” _________ 201__ р.</w:t>
      </w:r>
    </w:p>
    <w:p w:rsidR="000F0327" w:rsidRPr="000F0327" w:rsidRDefault="000F0327" w:rsidP="000F0327">
      <w:pPr>
        <w:suppressAutoHyphens/>
        <w:spacing w:after="0" w:line="240" w:lineRule="auto"/>
        <w:ind w:left="3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Керівник підприємства</w:t>
      </w:r>
    </w:p>
    <w:p w:rsidR="000F0327" w:rsidRPr="000F0327" w:rsidRDefault="000F0327" w:rsidP="000F0327">
      <w:pPr>
        <w:suppressAutoHyphens/>
        <w:spacing w:after="0" w:line="240" w:lineRule="auto"/>
        <w:ind w:left="3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         Підпис                                                          М.П.          Підпис</w:t>
      </w:r>
    </w:p>
    <w:p w:rsidR="000F0327" w:rsidRPr="000F0327" w:rsidRDefault="000F0327" w:rsidP="000F0327">
      <w:pPr>
        <w:suppressAutoHyphens/>
        <w:spacing w:after="0" w:line="240" w:lineRule="auto"/>
        <w:ind w:left="32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ind w:left="3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Керівник практики від підприємства  _________________________________________</w:t>
      </w:r>
    </w:p>
    <w:p w:rsidR="000F0327" w:rsidRPr="000F0327" w:rsidRDefault="000F0327" w:rsidP="000F0327">
      <w:pPr>
        <w:keepNext/>
        <w:tabs>
          <w:tab w:val="num" w:pos="432"/>
        </w:tabs>
        <w:suppressAutoHyphens/>
        <w:spacing w:before="240" w:after="120" w:line="240" w:lineRule="auto"/>
        <w:ind w:left="432" w:hanging="6"/>
        <w:outlineLvl w:val="0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bookmarkStart w:id="17" w:name="_Toc350969581"/>
      <w:bookmarkStart w:id="18" w:name="_Toc350969634"/>
      <w:bookmarkStart w:id="19" w:name="_Toc351996941"/>
      <w:r w:rsidRPr="000F0327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lastRenderedPageBreak/>
        <w:t>Порядок проходження практики</w:t>
      </w:r>
      <w:bookmarkEnd w:id="17"/>
      <w:bookmarkEnd w:id="18"/>
      <w:bookmarkEnd w:id="19"/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Напередодні практики керівник практики від кафедри проводить інструктаж студентів і видає: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заповнений щоденник (або посвідчення про відрядження);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робочу програму на групу і для керівника практики від підприємства;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індивідуальні завдання з практики;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— направлення для поселення в гуртожиток (у разі потреби).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Після прибуття на підприємство, студент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Під час практики студент має 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Звіт з практики складається студентом відповідно до програми практики та індивідуального завдання. Залік з практики проводиться в останній день практики комісією кафедри, на яку студент подає повністю оформлені щоденник та звіт. </w:t>
      </w:r>
    </w:p>
    <w:p w:rsidR="000F0327" w:rsidRPr="000F0327" w:rsidRDefault="000F0327" w:rsidP="000F0327">
      <w:pPr>
        <w:keepNext/>
        <w:suppressAutoHyphens/>
        <w:spacing w:before="240" w:after="60" w:line="240" w:lineRule="auto"/>
        <w:ind w:left="459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ar-SA"/>
        </w:rPr>
      </w:pPr>
    </w:p>
    <w:p w:rsidR="000F0327" w:rsidRPr="000F0327" w:rsidRDefault="000F0327" w:rsidP="000F0327">
      <w:pPr>
        <w:keepNext/>
        <w:tabs>
          <w:tab w:val="num" w:pos="432"/>
        </w:tabs>
        <w:suppressAutoHyphens/>
        <w:spacing w:before="240" w:after="120" w:line="240" w:lineRule="auto"/>
        <w:ind w:left="432" w:firstLine="135"/>
        <w:outlineLvl w:val="0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bookmarkStart w:id="20" w:name="_Toc350969582"/>
      <w:bookmarkStart w:id="21" w:name="_Toc350969635"/>
      <w:bookmarkStart w:id="22" w:name="_Toc351996942"/>
      <w:r w:rsidRPr="000F0327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Порядок ведення і оформлення щоденника</w:t>
      </w:r>
      <w:bookmarkEnd w:id="20"/>
      <w:bookmarkEnd w:id="21"/>
      <w:bookmarkEnd w:id="22"/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1. Щоденник є основним документом студента під час проходження практики, в якому студент веде короткі записи про виконання програми практики та індивідуального завдання.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2. Для студентів, що проходять практику за межами м. Києва, щоденник (або посвідчення про відрядження) є фінансовим документом для звіту за витрату отриманих коштів на практику.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 на тиждень студент зобов’язаний подати щоденник на перегляд керівникам практики від університету та підприємства.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5. Оформлений щоденник разом із звітом студент повинен здати на кафедру. Без заповненого і затвердженого щоденника практика не зараховується.</w:t>
      </w: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459" w:right="6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tabs>
          <w:tab w:val="left" w:pos="7263"/>
        </w:tabs>
        <w:suppressAutoHyphens/>
        <w:spacing w:after="0" w:line="240" w:lineRule="auto"/>
        <w:ind w:left="743" w:right="60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Примітка. 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Щоденник заповнюється студентом особисто, крім розділів відгуку про роботу студента на практиці.</w:t>
      </w:r>
    </w:p>
    <w:p w:rsidR="000F0327" w:rsidRPr="000F0327" w:rsidRDefault="000F0327" w:rsidP="000F0327">
      <w:pPr>
        <w:suppressAutoHyphens/>
        <w:spacing w:after="0" w:line="240" w:lineRule="auto"/>
        <w:ind w:left="743" w:right="3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 w:type="page"/>
      </w:r>
    </w:p>
    <w:p w:rsidR="000F0327" w:rsidRPr="000F0327" w:rsidRDefault="000F0327" w:rsidP="000F0327">
      <w:pPr>
        <w:suppressAutoHyphens/>
        <w:spacing w:before="120" w:after="120" w:line="240" w:lineRule="auto"/>
        <w:ind w:firstLine="29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ІНДИВІДУАЛЬНЕ ЗАВДАННЯ З ПРАКТИКИ</w:t>
      </w:r>
    </w:p>
    <w:p w:rsidR="000F0327" w:rsidRPr="000F0327" w:rsidRDefault="000F0327" w:rsidP="000F0327">
      <w:pPr>
        <w:suppressAutoHyphens/>
        <w:spacing w:after="0" w:line="240" w:lineRule="auto"/>
        <w:ind w:left="318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0F0327">
        <w:rPr>
          <w:rFonts w:ascii="UkrainianBaltica" w:eastAsia="Times New Roman" w:hAnsi="UkrainianBaltica" w:cs="Times New Roman"/>
          <w:sz w:val="24"/>
          <w:szCs w:val="24"/>
          <w:lang w:eastAsia="ar-SA"/>
        </w:rPr>
        <w:t>Тема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0327">
        <w:rPr>
          <w:rFonts w:ascii="UkrainianBaltica" w:eastAsia="Times New Roman" w:hAnsi="UkrainianBaltica" w:cs="Times New Roman"/>
          <w:sz w:val="24"/>
          <w:szCs w:val="24"/>
          <w:lang w:eastAsia="ar-SA"/>
        </w:rPr>
        <w:t xml:space="preserve"> ___________</w:t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0327">
        <w:rPr>
          <w:rFonts w:ascii="UkrainianBaltica" w:eastAsia="Times New Roman" w:hAnsi="UkrainianBaltica" w:cs="Times New Roman"/>
          <w:sz w:val="24"/>
          <w:szCs w:val="24"/>
          <w:lang w:eastAsia="ar-SA"/>
        </w:rPr>
        <w:t>____________________________________________</w:t>
      </w:r>
      <w:r w:rsidRPr="000F0327">
        <w:rPr>
          <w:rFonts w:ascii="Calibri" w:eastAsia="Times New Roman" w:hAnsi="Calibri" w:cs="Times New Roman"/>
          <w:sz w:val="24"/>
          <w:szCs w:val="24"/>
          <w:lang w:eastAsia="ar-SA"/>
        </w:rPr>
        <w:t>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before="120" w:after="12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UkrainianBaltica" w:eastAsia="Times New Roman" w:hAnsi="UkrainianBaltica" w:cs="Times New Roman"/>
          <w:sz w:val="24"/>
          <w:szCs w:val="24"/>
          <w:lang w:eastAsia="ar-SA"/>
        </w:rPr>
        <w:t>Зміст</w:t>
      </w: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12" w:lineRule="auto"/>
        <w:ind w:left="3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0327" w:rsidRPr="000F0327" w:rsidRDefault="000F0327" w:rsidP="000F0327">
      <w:pPr>
        <w:suppressAutoHyphens/>
        <w:spacing w:before="240" w:after="120" w:line="240" w:lineRule="auto"/>
        <w:ind w:firstLine="29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КАЛЕНДАРНИЙ ГРАФІК ПРОХОДЖЕННЯ ПРАКТИКИ</w:t>
      </w:r>
    </w:p>
    <w:tbl>
      <w:tblPr>
        <w:tblW w:w="755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172"/>
        <w:gridCol w:w="319"/>
        <w:gridCol w:w="319"/>
        <w:gridCol w:w="319"/>
        <w:gridCol w:w="319"/>
        <w:gridCol w:w="319"/>
        <w:gridCol w:w="319"/>
        <w:gridCol w:w="319"/>
        <w:gridCol w:w="319"/>
        <w:gridCol w:w="1314"/>
      </w:tblGrid>
      <w:tr w:rsidR="000F0327" w:rsidRPr="000F0327" w:rsidTr="004F2429">
        <w:trPr>
          <w:cantSplit/>
          <w:trHeight w:val="324"/>
        </w:trPr>
        <w:tc>
          <w:tcPr>
            <w:tcW w:w="513" w:type="dxa"/>
            <w:vMerge w:val="restart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 з/п</w:t>
            </w:r>
          </w:p>
        </w:tc>
        <w:tc>
          <w:tcPr>
            <w:tcW w:w="3172" w:type="dxa"/>
            <w:vMerge w:val="restart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Назви робіт</w:t>
            </w:r>
          </w:p>
        </w:tc>
        <w:tc>
          <w:tcPr>
            <w:tcW w:w="2552" w:type="dxa"/>
            <w:gridSpan w:val="8"/>
            <w:vAlign w:val="center"/>
          </w:tcPr>
          <w:p w:rsidR="000F0327" w:rsidRPr="000F0327" w:rsidRDefault="000F0327" w:rsidP="000F0327">
            <w:pPr>
              <w:suppressAutoHyphens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Тижні проходження практики</w:t>
            </w:r>
          </w:p>
        </w:tc>
        <w:tc>
          <w:tcPr>
            <w:tcW w:w="1314" w:type="dxa"/>
            <w:vMerge w:val="restart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Відмітки про виконання</w:t>
            </w:r>
          </w:p>
        </w:tc>
      </w:tr>
      <w:tr w:rsidR="000F0327" w:rsidRPr="000F0327" w:rsidTr="004F2429">
        <w:trPr>
          <w:trHeight w:val="70"/>
        </w:trPr>
        <w:tc>
          <w:tcPr>
            <w:tcW w:w="513" w:type="dxa"/>
            <w:vMerge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Merge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F0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14" w:type="dxa"/>
            <w:vMerge/>
            <w:vAlign w:val="center"/>
          </w:tcPr>
          <w:p w:rsidR="000F0327" w:rsidRPr="000F0327" w:rsidRDefault="000F0327" w:rsidP="000F0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F0327" w:rsidRPr="000F0327" w:rsidTr="004F2429">
        <w:trPr>
          <w:trHeight w:val="227"/>
        </w:trPr>
        <w:tc>
          <w:tcPr>
            <w:tcW w:w="513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72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9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4" w:type="dxa"/>
            <w:vAlign w:val="center"/>
          </w:tcPr>
          <w:p w:rsidR="000F0327" w:rsidRPr="000F0327" w:rsidRDefault="000F0327" w:rsidP="000F032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0F0327" w:rsidRPr="000F0327" w:rsidRDefault="000F0327" w:rsidP="000F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327" w:rsidRPr="000F0327" w:rsidRDefault="000F0327" w:rsidP="000F0327">
      <w:pPr>
        <w:suppressAutoHyphens/>
        <w:spacing w:after="0" w:line="192" w:lineRule="auto"/>
        <w:ind w:left="31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Керівники практики:</w:t>
      </w:r>
    </w:p>
    <w:p w:rsidR="000F0327" w:rsidRPr="000F0327" w:rsidRDefault="000F0327" w:rsidP="000F0327">
      <w:pPr>
        <w:suppressAutoHyphens/>
        <w:spacing w:after="0" w:line="228" w:lineRule="auto"/>
        <w:ind w:lef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 університету  _________________________________________________________</w:t>
      </w:r>
    </w:p>
    <w:p w:rsidR="000F0327" w:rsidRPr="000F0327" w:rsidRDefault="000F0327" w:rsidP="000F0327">
      <w:pPr>
        <w:suppressAutoHyphens/>
        <w:spacing w:after="0" w:line="228" w:lineRule="auto"/>
        <w:ind w:left="3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3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(підпис)      (прізвище та ініціали)</w:t>
      </w:r>
    </w:p>
    <w:p w:rsidR="000F0327" w:rsidRPr="000F0327" w:rsidRDefault="000F0327" w:rsidP="000F0327">
      <w:pPr>
        <w:suppressAutoHyphens/>
        <w:spacing w:before="120" w:after="0" w:line="228" w:lineRule="auto"/>
        <w:ind w:lef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 підприємства, організації, установи  ______________________________________</w:t>
      </w:r>
    </w:p>
    <w:p w:rsidR="000F0327" w:rsidRPr="000F0327" w:rsidRDefault="000F0327" w:rsidP="000F0327">
      <w:pPr>
        <w:suppressAutoHyphens/>
        <w:spacing w:before="120" w:after="0" w:line="228" w:lineRule="auto"/>
        <w:ind w:lef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0F03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(підпис)                               (прізвище та ініціали)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3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0327" w:rsidRPr="000F0327" w:rsidRDefault="000F0327" w:rsidP="000F0327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РОБОЧІ ЗАПИСИ ПІД ЧАС ПРАКТИКИ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1-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й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_______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тиждень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практики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Дати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              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Записи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про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виконання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завдання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2-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й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________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тиждень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практики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Дати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              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Записи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про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виконання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завдання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0"/>
          <w:szCs w:val="20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3-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й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_______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тиждень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практики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Дати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              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Записи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про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виконання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завдання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4-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й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________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тиждень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практики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Дати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              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Записи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про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виконання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завдання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 w:type="page"/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5-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й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_______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тиждень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практики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Дати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              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ab/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Записи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про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виконання</w:t>
      </w: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 xml:space="preserve">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завдання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t>_________________________________________________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240" w:lineRule="auto"/>
        <w:jc w:val="center"/>
        <w:rPr>
          <w:rFonts w:ascii="UkrainianBaltica" w:eastAsia="Times New Roman" w:hAnsi="UkrainianBaltica" w:cs="UkrainianBaltica"/>
          <w:sz w:val="28"/>
          <w:szCs w:val="28"/>
          <w:lang w:eastAsia="ar-SA"/>
        </w:rPr>
      </w:pPr>
      <w:r w:rsidRPr="000F0327">
        <w:rPr>
          <w:rFonts w:ascii="UkrainianBaltica" w:eastAsia="Times New Roman" w:hAnsi="UkrainianBaltica" w:cs="UkrainianBaltica"/>
          <w:sz w:val="28"/>
          <w:szCs w:val="28"/>
          <w:lang w:eastAsia="ar-SA"/>
        </w:rPr>
        <w:br w:type="page"/>
      </w: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ВІДГУК І </w:t>
      </w: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ОЦІНКА</w:t>
      </w:r>
      <w:r w:rsidRPr="000F0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РОБОТИ СТУДЕНТА НА ПРАКТИЦІ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suppressAutoHyphens/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Керівник практики від підприємства, організації, установи </w:t>
      </w:r>
      <w:r w:rsidRPr="000F032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                                 .</w:t>
      </w:r>
    </w:p>
    <w:p w:rsidR="000F0327" w:rsidRPr="000F0327" w:rsidRDefault="000F0327" w:rsidP="000F0327">
      <w:pPr>
        <w:suppressAutoHyphens/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192" w:lineRule="auto"/>
        <w:ind w:left="282" w:hanging="1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(найменування підприємства, організації, установи)</w:t>
      </w:r>
    </w:p>
    <w:p w:rsidR="000F0327" w:rsidRPr="000F0327" w:rsidRDefault="000F0327" w:rsidP="000F0327">
      <w:pPr>
        <w:suppressAutoHyphens/>
        <w:spacing w:after="0" w:line="240" w:lineRule="auto"/>
        <w:ind w:left="282" w:firstLine="4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                  _____________________________</w:t>
      </w:r>
    </w:p>
    <w:p w:rsidR="000F0327" w:rsidRPr="000F0327" w:rsidRDefault="000F0327" w:rsidP="000F0327">
      <w:pPr>
        <w:suppressAutoHyphens/>
        <w:spacing w:after="0" w:line="192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(підпис)                                                                         (прізвище та ініціали)</w:t>
      </w:r>
    </w:p>
    <w:p w:rsidR="000F0327" w:rsidRPr="000F0327" w:rsidRDefault="000F0327" w:rsidP="000F0327">
      <w:pPr>
        <w:suppressAutoHyphens/>
        <w:spacing w:after="0" w:line="240" w:lineRule="auto"/>
        <w:ind w:left="282" w:right="3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М.П. 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“___” ____________ 20__ року</w:t>
      </w: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ВІДГУК ОСІБ, ЯКІ ПЕРЕВІРЯЛИ ПРОХОДЖЕННЯ ПРАКТИКИ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0327" w:rsidRPr="000F0327" w:rsidRDefault="000F0327" w:rsidP="000F0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ВИСНОВОК КЕРІВНИКА ПРАКТИКИ ВІД ВИЩОГО НАВЧАЛЬНОГО</w:t>
      </w:r>
    </w:p>
    <w:p w:rsidR="000F0327" w:rsidRPr="000F0327" w:rsidRDefault="000F0327" w:rsidP="000F0327">
      <w:pPr>
        <w:tabs>
          <w:tab w:val="left" w:pos="75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ЗАКЛАДУ ПРО ПРОХОДЖЕННЯ ПРАКТИКИ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176"/>
          <w:tab w:val="left" w:pos="7513"/>
        </w:tabs>
        <w:suppressAutoHyphens/>
        <w:spacing w:after="0" w:line="36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F0327" w:rsidRPr="000F0327" w:rsidRDefault="000F0327" w:rsidP="000F0327">
      <w:pPr>
        <w:tabs>
          <w:tab w:val="left" w:pos="7513"/>
        </w:tabs>
        <w:suppressAutoHyphens/>
        <w:spacing w:before="60" w:after="0" w:line="240" w:lineRule="auto"/>
        <w:ind w:firstLine="2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складання заліку “___” __________________ 20__ року</w:t>
      </w:r>
    </w:p>
    <w:p w:rsidR="000F0327" w:rsidRPr="000F0327" w:rsidRDefault="000F0327" w:rsidP="000F0327">
      <w:pPr>
        <w:tabs>
          <w:tab w:val="left" w:pos="7513"/>
        </w:tabs>
        <w:suppressAutoHyphens/>
        <w:spacing w:after="0" w:line="192" w:lineRule="auto"/>
        <w:ind w:firstLine="2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Оцінка:</w:t>
      </w:r>
    </w:p>
    <w:p w:rsidR="000F0327" w:rsidRPr="000F0327" w:rsidRDefault="000F0327" w:rsidP="000F0327">
      <w:pPr>
        <w:tabs>
          <w:tab w:val="left" w:pos="7513"/>
        </w:tabs>
        <w:suppressAutoHyphens/>
        <w:spacing w:after="0" w:line="192" w:lineRule="auto"/>
        <w:ind w:left="434" w:firstLine="2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національною шкалою _____________________________</w:t>
      </w:r>
    </w:p>
    <w:p w:rsidR="000F0327" w:rsidRPr="000F0327" w:rsidRDefault="000F0327" w:rsidP="000F0327">
      <w:pPr>
        <w:tabs>
          <w:tab w:val="left" w:pos="1732"/>
          <w:tab w:val="left" w:pos="7513"/>
        </w:tabs>
        <w:suppressAutoHyphens/>
        <w:spacing w:after="0" w:line="240" w:lineRule="auto"/>
        <w:ind w:left="434" w:firstLine="29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(словами)</w:t>
      </w:r>
    </w:p>
    <w:p w:rsidR="000F0327" w:rsidRPr="000F0327" w:rsidRDefault="000F0327" w:rsidP="000F0327">
      <w:pPr>
        <w:tabs>
          <w:tab w:val="left" w:pos="1732"/>
          <w:tab w:val="left" w:pos="7513"/>
        </w:tabs>
        <w:suppressAutoHyphens/>
        <w:spacing w:after="0" w:line="192" w:lineRule="auto"/>
        <w:ind w:left="434" w:firstLine="2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кількість балів ______________________________________</w:t>
      </w:r>
    </w:p>
    <w:p w:rsidR="000F0327" w:rsidRPr="000F0327" w:rsidRDefault="000F0327" w:rsidP="000F0327">
      <w:pPr>
        <w:tabs>
          <w:tab w:val="left" w:pos="1732"/>
          <w:tab w:val="left" w:pos="7513"/>
        </w:tabs>
        <w:suppressAutoHyphens/>
        <w:spacing w:after="0" w:line="240" w:lineRule="auto"/>
        <w:ind w:left="434" w:firstLine="29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(цифрами і словами)</w:t>
      </w:r>
    </w:p>
    <w:p w:rsidR="000F0327" w:rsidRPr="000F0327" w:rsidRDefault="000F0327" w:rsidP="000F0327">
      <w:pPr>
        <w:tabs>
          <w:tab w:val="left" w:pos="1732"/>
          <w:tab w:val="left" w:pos="7513"/>
        </w:tabs>
        <w:suppressAutoHyphens/>
        <w:spacing w:after="0" w:line="360" w:lineRule="auto"/>
        <w:ind w:left="434" w:firstLine="2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шкалою ECTS ______________________________</w:t>
      </w:r>
    </w:p>
    <w:p w:rsidR="000F0327" w:rsidRPr="000F0327" w:rsidRDefault="000F0327" w:rsidP="000F0327">
      <w:pPr>
        <w:tabs>
          <w:tab w:val="left" w:pos="7513"/>
        </w:tabs>
        <w:suppressAutoHyphens/>
        <w:spacing w:after="0" w:line="192" w:lineRule="auto"/>
        <w:ind w:firstLine="2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327" w:rsidRPr="000F0327" w:rsidRDefault="000F0327" w:rsidP="000F0327">
      <w:pPr>
        <w:tabs>
          <w:tab w:val="left" w:pos="7513"/>
        </w:tabs>
        <w:suppressAutoHyphens/>
        <w:spacing w:after="0" w:line="192" w:lineRule="auto"/>
        <w:ind w:firstLine="2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Керівник практики від</w:t>
      </w:r>
    </w:p>
    <w:p w:rsidR="000F0327" w:rsidRPr="000F0327" w:rsidRDefault="000F0327" w:rsidP="000F0327">
      <w:pPr>
        <w:tabs>
          <w:tab w:val="left" w:pos="7513"/>
        </w:tabs>
        <w:suppressAutoHyphens/>
        <w:spacing w:after="0" w:line="192" w:lineRule="auto"/>
        <w:ind w:firstLine="2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>вищого навчального закладу_______________________________________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 підпис, прізвище та ініціали)</w:t>
      </w:r>
      <w:r w:rsidRPr="000F032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 w:type="page"/>
      </w:r>
      <w:r w:rsidRPr="000F0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 xml:space="preserve"> Додаток Ж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Титульний аркуш звіту з практики</w:t>
      </w:r>
    </w:p>
    <w:p w:rsidR="000F0327" w:rsidRPr="000F0327" w:rsidRDefault="000F0327" w:rsidP="000F0327">
      <w:pPr>
        <w:tabs>
          <w:tab w:val="left" w:pos="555"/>
          <w:tab w:val="center" w:pos="3861"/>
        </w:tabs>
        <w:suppressAutoHyphens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НАЦІОНАЛЬНИЙ ТЕХНІЧНИЙ УНІВЕРСИТЕТ УКРАЇНИ</w:t>
      </w:r>
    </w:p>
    <w:p w:rsidR="000F0327" w:rsidRPr="000F0327" w:rsidRDefault="000F0327" w:rsidP="000F0327">
      <w:pPr>
        <w:tabs>
          <w:tab w:val="left" w:pos="825"/>
          <w:tab w:val="center" w:pos="3861"/>
        </w:tabs>
        <w:suppressAutoHyphens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“КИЇВСЬКИЙ ПОЛІТЕХНІЧНИЙ ІНСТИТУТ </w:t>
      </w:r>
      <w:r w:rsidRPr="000F03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ім. </w:t>
      </w:r>
      <w:r w:rsidRPr="000F0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ІГОРЯ СІКОРСЬКОГО</w:t>
      </w:r>
      <w:r w:rsidRPr="000F03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”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Факультет менеджменту та маркетингу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Кафедра менеджменту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>ЗВІТ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проходження науково-дослідної практики  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галузі знань 07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«Управління та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адміністрування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спеціальності 073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Менеджмент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спеціалізації «</w:t>
      </w:r>
      <w:r w:rsidR="00EB3E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Логістика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ступеня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магістр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період з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_______20__ по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_____20__.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База практики_______________________________________________</w:t>
      </w: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Виконав студент 6 курсу,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групи__________________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(</w:t>
      </w:r>
      <w:r w:rsidRPr="000F0327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прізвище, </w:t>
      </w:r>
      <w:proofErr w:type="spellStart"/>
      <w:r w:rsidRPr="000F0327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ім</w:t>
      </w:r>
      <w:r w:rsidRPr="000F0327">
        <w:rPr>
          <w:rFonts w:ascii="Symbol" w:eastAsia="Times New Roman" w:hAnsi="Symbol" w:cs="Symbol"/>
          <w:sz w:val="20"/>
          <w:szCs w:val="20"/>
          <w:lang w:eastAsia="ar-SA"/>
        </w:rPr>
        <w:t></w:t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proofErr w:type="spellEnd"/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, по батькові)</w:t>
      </w: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Керівник практики від підприємства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(</w:t>
      </w:r>
      <w:r w:rsidRPr="000F0327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посада, прізвище, </w:t>
      </w:r>
      <w:proofErr w:type="spellStart"/>
      <w:r w:rsidRPr="000F0327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ім</w:t>
      </w:r>
      <w:r w:rsidRPr="000F0327">
        <w:rPr>
          <w:rFonts w:ascii="Symbol" w:eastAsia="Times New Roman" w:hAnsi="Symbol" w:cs="Symbol"/>
          <w:sz w:val="20"/>
          <w:szCs w:val="20"/>
          <w:lang w:eastAsia="ar-SA"/>
        </w:rPr>
        <w:t></w:t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proofErr w:type="spellEnd"/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, по батькові)</w:t>
      </w: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0F03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М.П.</w:t>
      </w:r>
    </w:p>
    <w:p w:rsidR="000F0327" w:rsidRPr="000F0327" w:rsidRDefault="000F0327" w:rsidP="000F0327">
      <w:pPr>
        <w:keepNext/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 w:rsidRPr="000F032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Керівник практики від кафедри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_______________________________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(</w:t>
      </w:r>
      <w:r w:rsidRPr="000F0327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посада, прізвище, </w:t>
      </w:r>
      <w:proofErr w:type="spellStart"/>
      <w:r w:rsidRPr="000F0327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ім</w:t>
      </w:r>
      <w:r w:rsidRPr="000F0327">
        <w:rPr>
          <w:rFonts w:ascii="Symbol" w:eastAsia="Times New Roman" w:hAnsi="Symbol" w:cs="Symbol"/>
          <w:sz w:val="20"/>
          <w:szCs w:val="20"/>
          <w:lang w:eastAsia="ar-SA"/>
        </w:rPr>
        <w:t></w:t>
      </w:r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  <w:proofErr w:type="spellEnd"/>
      <w:r w:rsidRPr="000F0327">
        <w:rPr>
          <w:rFonts w:ascii="Times New Roman" w:eastAsia="Times New Roman" w:hAnsi="Times New Roman" w:cs="Times New Roman"/>
          <w:sz w:val="20"/>
          <w:szCs w:val="20"/>
          <w:lang w:eastAsia="ar-SA"/>
        </w:rPr>
        <w:t>, по батькові)</w:t>
      </w: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327" w:rsidRPr="000F0327" w:rsidRDefault="000F0327" w:rsidP="000F032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327">
        <w:rPr>
          <w:rFonts w:ascii="Times New Roman" w:eastAsia="Times New Roman" w:hAnsi="Times New Roman" w:cs="Times New Roman"/>
          <w:sz w:val="28"/>
          <w:szCs w:val="28"/>
          <w:lang w:eastAsia="ar-SA"/>
        </w:rPr>
        <w:t>КИЇВ- 201__ р.</w:t>
      </w:r>
    </w:p>
    <w:p w:rsidR="00B34051" w:rsidRDefault="00B34051"/>
    <w:sectPr w:rsidR="00B34051" w:rsidSect="004F2429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50" w:rsidRDefault="00DB4E50">
      <w:pPr>
        <w:spacing w:after="0" w:line="240" w:lineRule="auto"/>
      </w:pPr>
      <w:r>
        <w:separator/>
      </w:r>
    </w:p>
  </w:endnote>
  <w:endnote w:type="continuationSeparator" w:id="0">
    <w:p w:rsidR="00DB4E50" w:rsidRDefault="00DB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29" w:rsidRDefault="004F2429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E02">
      <w:rPr>
        <w:noProof/>
      </w:rPr>
      <w:t>36</w:t>
    </w:r>
    <w:r>
      <w:fldChar w:fldCharType="end"/>
    </w:r>
  </w:p>
  <w:p w:rsidR="004F2429" w:rsidRDefault="004F242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50" w:rsidRDefault="00DB4E50">
      <w:pPr>
        <w:spacing w:after="0" w:line="240" w:lineRule="auto"/>
      </w:pPr>
      <w:r>
        <w:separator/>
      </w:r>
    </w:p>
  </w:footnote>
  <w:footnote w:type="continuationSeparator" w:id="0">
    <w:p w:rsidR="00DB4E50" w:rsidRDefault="00DB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Bookman Old Style" w:hAnsi="Bookman Old Style"/>
        <w:color w:val="000000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–"/>
      <w:lvlJc w:val="left"/>
      <w:pPr>
        <w:tabs>
          <w:tab w:val="num" w:pos="1985"/>
        </w:tabs>
        <w:ind w:left="851" w:firstLine="709"/>
      </w:pPr>
      <w:rPr>
        <w:rFonts w:ascii="Bookman Old Style" w:hAnsi="Bookman Old Style"/>
        <w:color w:val="000000"/>
      </w:rPr>
    </w:lvl>
  </w:abstractNum>
  <w:abstractNum w:abstractNumId="3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Bookman Old Style" w:hAnsi="Bookman Old Style"/>
        <w:color w:val="000000"/>
      </w:r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Bookman Old Style" w:hAnsi="Bookman Old Style"/>
        <w:color w:val="000000"/>
      </w:r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145"/>
        </w:tabs>
        <w:ind w:left="11" w:firstLine="709"/>
      </w:pPr>
      <w:rPr>
        <w:rFonts w:ascii="Bookman Old Style" w:hAnsi="Bookman Old Styl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F263D5"/>
    <w:multiLevelType w:val="hybridMultilevel"/>
    <w:tmpl w:val="54ACC3E2"/>
    <w:lvl w:ilvl="0" w:tplc="A18CFF92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F6A2D"/>
    <w:multiLevelType w:val="hybridMultilevel"/>
    <w:tmpl w:val="CBA05CA2"/>
    <w:lvl w:ilvl="0" w:tplc="C2B05EA8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A7D3A"/>
    <w:multiLevelType w:val="hybridMultilevel"/>
    <w:tmpl w:val="C806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A3A9F"/>
    <w:multiLevelType w:val="hybridMultilevel"/>
    <w:tmpl w:val="705CEB3C"/>
    <w:lvl w:ilvl="0" w:tplc="A18CFF92">
      <w:start w:val="1"/>
      <w:numFmt w:val="bullet"/>
      <w:lvlText w:val="–"/>
      <w:lvlJc w:val="left"/>
      <w:pPr>
        <w:tabs>
          <w:tab w:val="num" w:pos="1843"/>
        </w:tabs>
        <w:ind w:left="709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C01519"/>
    <w:multiLevelType w:val="hybridMultilevel"/>
    <w:tmpl w:val="1B86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92A22"/>
    <w:multiLevelType w:val="hybridMultilevel"/>
    <w:tmpl w:val="1DC46C64"/>
    <w:lvl w:ilvl="0" w:tplc="5FEAEEF6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E1C7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145"/>
        </w:tabs>
        <w:ind w:left="11" w:firstLine="709"/>
      </w:pPr>
      <w:rPr>
        <w:rFonts w:ascii="Bookman Old Style" w:hAnsi="Bookman Old Styl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9F44A23"/>
    <w:multiLevelType w:val="hybridMultilevel"/>
    <w:tmpl w:val="DFCAE30A"/>
    <w:lvl w:ilvl="0" w:tplc="A18CFF92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C35EC"/>
    <w:multiLevelType w:val="hybridMultilevel"/>
    <w:tmpl w:val="56C63B14"/>
    <w:lvl w:ilvl="0" w:tplc="D5060356">
      <w:numFmt w:val="bullet"/>
      <w:pStyle w:val="10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0598A"/>
    <w:multiLevelType w:val="hybridMultilevel"/>
    <w:tmpl w:val="846C9CC2"/>
    <w:lvl w:ilvl="0" w:tplc="A18CFF92">
      <w:start w:val="1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9E5053"/>
    <w:multiLevelType w:val="hybridMultilevel"/>
    <w:tmpl w:val="B1D4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E6857"/>
    <w:multiLevelType w:val="hybridMultilevel"/>
    <w:tmpl w:val="9970DAA4"/>
    <w:lvl w:ilvl="0" w:tplc="A18CFF92">
      <w:start w:val="1"/>
      <w:numFmt w:val="bullet"/>
      <w:lvlText w:val="–"/>
      <w:lvlJc w:val="left"/>
      <w:pPr>
        <w:tabs>
          <w:tab w:val="num" w:pos="1494"/>
        </w:tabs>
        <w:ind w:left="360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170C05"/>
    <w:multiLevelType w:val="hybridMultilevel"/>
    <w:tmpl w:val="8B744C30"/>
    <w:lvl w:ilvl="0" w:tplc="A18CFF92">
      <w:start w:val="1"/>
      <w:numFmt w:val="bullet"/>
      <w:lvlText w:val="–"/>
      <w:lvlJc w:val="left"/>
      <w:pPr>
        <w:tabs>
          <w:tab w:val="num" w:pos="1843"/>
        </w:tabs>
        <w:ind w:left="709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4E268C"/>
    <w:multiLevelType w:val="hybridMultilevel"/>
    <w:tmpl w:val="CA468AF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A18CFF92">
      <w:start w:val="1"/>
      <w:numFmt w:val="bullet"/>
      <w:lvlText w:val="–"/>
      <w:lvlJc w:val="left"/>
      <w:pPr>
        <w:tabs>
          <w:tab w:val="num" w:pos="2574"/>
        </w:tabs>
        <w:ind w:left="1440" w:firstLine="709"/>
      </w:pPr>
      <w:rPr>
        <w:rFonts w:ascii="Bookman Old Style" w:hAnsi="Bookman Old Style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27897957"/>
    <w:multiLevelType w:val="multilevel"/>
    <w:tmpl w:val="68F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" w:firstLine="709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86262C4"/>
    <w:multiLevelType w:val="hybridMultilevel"/>
    <w:tmpl w:val="89063E2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2A676D63"/>
    <w:multiLevelType w:val="hybridMultilevel"/>
    <w:tmpl w:val="84E826DA"/>
    <w:lvl w:ilvl="0" w:tplc="A18CFF92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C50CA5"/>
    <w:multiLevelType w:val="hybridMultilevel"/>
    <w:tmpl w:val="85684990"/>
    <w:lvl w:ilvl="0" w:tplc="A18CFF92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A5D8D"/>
    <w:multiLevelType w:val="hybridMultilevel"/>
    <w:tmpl w:val="7568949A"/>
    <w:lvl w:ilvl="0" w:tplc="254422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9314E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145"/>
        </w:tabs>
        <w:ind w:left="11" w:firstLine="709"/>
      </w:pPr>
      <w:rPr>
        <w:rFonts w:ascii="Bookman Old Style" w:hAnsi="Bookman Old Styl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95667C"/>
    <w:multiLevelType w:val="hybridMultilevel"/>
    <w:tmpl w:val="C1B4C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C7548"/>
    <w:multiLevelType w:val="multilevel"/>
    <w:tmpl w:val="562E86BC"/>
    <w:lvl w:ilvl="0">
      <w:start w:val="1"/>
      <w:numFmt w:val="bullet"/>
      <w:lvlText w:val="–"/>
      <w:lvlJc w:val="left"/>
      <w:pPr>
        <w:tabs>
          <w:tab w:val="num" w:pos="1494"/>
        </w:tabs>
        <w:ind w:left="360" w:firstLine="709"/>
      </w:pPr>
      <w:rPr>
        <w:rFonts w:ascii="Bookman Old Style" w:hAnsi="Bookman Old Style" w:hint="default"/>
        <w:color w:val="000000"/>
      </w:rPr>
    </w:lvl>
    <w:lvl w:ilvl="1">
      <w:start w:val="1"/>
      <w:numFmt w:val="bullet"/>
      <w:lvlText w:val="–"/>
      <w:lvlJc w:val="left"/>
      <w:pPr>
        <w:tabs>
          <w:tab w:val="num" w:pos="1145"/>
        </w:tabs>
        <w:ind w:left="11" w:firstLine="709"/>
      </w:pPr>
      <w:rPr>
        <w:rFonts w:ascii="Bookman Old Style" w:hAnsi="Bookman Old Styl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E169DB"/>
    <w:multiLevelType w:val="hybridMultilevel"/>
    <w:tmpl w:val="6C66EF84"/>
    <w:lvl w:ilvl="0" w:tplc="5FEAEEF6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7F2698"/>
    <w:multiLevelType w:val="hybridMultilevel"/>
    <w:tmpl w:val="AF4EEAAE"/>
    <w:lvl w:ilvl="0" w:tplc="15465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D1B25"/>
    <w:multiLevelType w:val="hybridMultilevel"/>
    <w:tmpl w:val="1472DC24"/>
    <w:lvl w:ilvl="0" w:tplc="A18CFF92">
      <w:start w:val="1"/>
      <w:numFmt w:val="bullet"/>
      <w:lvlText w:val="–"/>
      <w:lvlJc w:val="left"/>
      <w:pPr>
        <w:tabs>
          <w:tab w:val="num" w:pos="1843"/>
        </w:tabs>
        <w:ind w:left="709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D10EF4"/>
    <w:multiLevelType w:val="hybridMultilevel"/>
    <w:tmpl w:val="B8B4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E7113"/>
    <w:multiLevelType w:val="hybridMultilevel"/>
    <w:tmpl w:val="737CE522"/>
    <w:lvl w:ilvl="0" w:tplc="AC108DB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B5CA1"/>
    <w:multiLevelType w:val="hybridMultilevel"/>
    <w:tmpl w:val="A8BE2F92"/>
    <w:lvl w:ilvl="0" w:tplc="A18CFF92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0742"/>
    <w:multiLevelType w:val="hybridMultilevel"/>
    <w:tmpl w:val="D5AE2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26EF9"/>
    <w:multiLevelType w:val="multilevel"/>
    <w:tmpl w:val="31DC1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" w:firstLine="709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5F4AAB"/>
    <w:multiLevelType w:val="hybridMultilevel"/>
    <w:tmpl w:val="B74455C2"/>
    <w:lvl w:ilvl="0" w:tplc="A18CFF92">
      <w:start w:val="1"/>
      <w:numFmt w:val="bullet"/>
      <w:lvlText w:val="–"/>
      <w:lvlJc w:val="left"/>
      <w:pPr>
        <w:tabs>
          <w:tab w:val="num" w:pos="845"/>
        </w:tabs>
        <w:ind w:left="-289" w:firstLine="709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8" w15:restartNumberingAfterBreak="0">
    <w:nsid w:val="67711EBC"/>
    <w:multiLevelType w:val="hybridMultilevel"/>
    <w:tmpl w:val="F976C396"/>
    <w:lvl w:ilvl="0" w:tplc="A18CFF92">
      <w:start w:val="1"/>
      <w:numFmt w:val="bullet"/>
      <w:lvlText w:val="–"/>
      <w:lvlJc w:val="left"/>
      <w:pPr>
        <w:tabs>
          <w:tab w:val="num" w:pos="845"/>
        </w:tabs>
        <w:ind w:left="-289" w:firstLine="709"/>
      </w:pPr>
      <w:rPr>
        <w:rFonts w:ascii="Bookman Old Style" w:hAnsi="Bookman Old Style" w:hint="default"/>
        <w:color w:val="000000"/>
      </w:rPr>
    </w:lvl>
    <w:lvl w:ilvl="1" w:tplc="A18CFF92">
      <w:start w:val="1"/>
      <w:numFmt w:val="bullet"/>
      <w:lvlText w:val="–"/>
      <w:lvlJc w:val="left"/>
      <w:pPr>
        <w:tabs>
          <w:tab w:val="num" w:pos="845"/>
        </w:tabs>
        <w:ind w:left="-289" w:firstLine="709"/>
      </w:pPr>
      <w:rPr>
        <w:rFonts w:ascii="Bookman Old Style" w:hAnsi="Bookman Old Style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9" w15:restartNumberingAfterBreak="0">
    <w:nsid w:val="686412A7"/>
    <w:multiLevelType w:val="hybridMultilevel"/>
    <w:tmpl w:val="8158A364"/>
    <w:lvl w:ilvl="0" w:tplc="A18CFF92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74910"/>
    <w:multiLevelType w:val="multilevel"/>
    <w:tmpl w:val="68F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" w:firstLine="709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7E2BA9"/>
    <w:multiLevelType w:val="hybridMultilevel"/>
    <w:tmpl w:val="58008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6174F"/>
    <w:multiLevelType w:val="hybridMultilevel"/>
    <w:tmpl w:val="D2386096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703161AB"/>
    <w:multiLevelType w:val="hybridMultilevel"/>
    <w:tmpl w:val="4D8099F6"/>
    <w:lvl w:ilvl="0" w:tplc="5FEAEEF6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306F6"/>
    <w:multiLevelType w:val="hybridMultilevel"/>
    <w:tmpl w:val="9230BBA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6FD0F6B"/>
    <w:multiLevelType w:val="multilevel"/>
    <w:tmpl w:val="48B46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A83106"/>
    <w:multiLevelType w:val="multilevel"/>
    <w:tmpl w:val="58008E7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444E0"/>
    <w:multiLevelType w:val="hybridMultilevel"/>
    <w:tmpl w:val="279034F6"/>
    <w:lvl w:ilvl="0" w:tplc="A18CFF92">
      <w:start w:val="1"/>
      <w:numFmt w:val="bullet"/>
      <w:lvlText w:val="–"/>
      <w:lvlJc w:val="left"/>
      <w:pPr>
        <w:ind w:left="855" w:hanging="360"/>
      </w:pPr>
      <w:rPr>
        <w:rFonts w:ascii="Bookman Old Style" w:hAnsi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8" w15:restartNumberingAfterBreak="0">
    <w:nsid w:val="78DC730F"/>
    <w:multiLevelType w:val="hybridMultilevel"/>
    <w:tmpl w:val="75A2464E"/>
    <w:lvl w:ilvl="0" w:tplc="F89052FE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A165F35"/>
    <w:multiLevelType w:val="hybridMultilevel"/>
    <w:tmpl w:val="7E96DE80"/>
    <w:lvl w:ilvl="0" w:tplc="5FEAEEF6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8"/>
  </w:num>
  <w:num w:numId="9">
    <w:abstractNumId w:val="37"/>
  </w:num>
  <w:num w:numId="10">
    <w:abstractNumId w:val="18"/>
  </w:num>
  <w:num w:numId="11">
    <w:abstractNumId w:val="28"/>
  </w:num>
  <w:num w:numId="12">
    <w:abstractNumId w:val="7"/>
  </w:num>
  <w:num w:numId="13">
    <w:abstractNumId w:val="14"/>
  </w:num>
  <w:num w:numId="14">
    <w:abstractNumId w:val="10"/>
  </w:num>
  <w:num w:numId="15">
    <w:abstractNumId w:val="16"/>
  </w:num>
  <w:num w:numId="16">
    <w:abstractNumId w:val="44"/>
  </w:num>
  <w:num w:numId="17">
    <w:abstractNumId w:val="20"/>
  </w:num>
  <w:num w:numId="18">
    <w:abstractNumId w:val="25"/>
  </w:num>
  <w:num w:numId="19">
    <w:abstractNumId w:val="48"/>
  </w:num>
  <w:num w:numId="20">
    <w:abstractNumId w:val="31"/>
  </w:num>
  <w:num w:numId="21">
    <w:abstractNumId w:val="43"/>
  </w:num>
  <w:num w:numId="22">
    <w:abstractNumId w:val="49"/>
  </w:num>
  <w:num w:numId="23">
    <w:abstractNumId w:val="29"/>
  </w:num>
  <w:num w:numId="24">
    <w:abstractNumId w:val="12"/>
  </w:num>
  <w:num w:numId="25">
    <w:abstractNumId w:val="15"/>
  </w:num>
  <w:num w:numId="26">
    <w:abstractNumId w:val="11"/>
  </w:num>
  <w:num w:numId="27">
    <w:abstractNumId w:val="27"/>
  </w:num>
  <w:num w:numId="28">
    <w:abstractNumId w:val="45"/>
  </w:num>
  <w:num w:numId="29">
    <w:abstractNumId w:val="13"/>
  </w:num>
  <w:num w:numId="30">
    <w:abstractNumId w:val="19"/>
  </w:num>
  <w:num w:numId="31">
    <w:abstractNumId w:val="22"/>
  </w:num>
  <w:num w:numId="32">
    <w:abstractNumId w:val="42"/>
  </w:num>
  <w:num w:numId="33">
    <w:abstractNumId w:val="41"/>
  </w:num>
  <w:num w:numId="34">
    <w:abstractNumId w:val="35"/>
  </w:num>
  <w:num w:numId="35">
    <w:abstractNumId w:val="32"/>
  </w:num>
  <w:num w:numId="36">
    <w:abstractNumId w:val="17"/>
  </w:num>
  <w:num w:numId="37">
    <w:abstractNumId w:val="39"/>
  </w:num>
  <w:num w:numId="38">
    <w:abstractNumId w:val="34"/>
  </w:num>
  <w:num w:numId="39">
    <w:abstractNumId w:val="46"/>
  </w:num>
  <w:num w:numId="40">
    <w:abstractNumId w:val="26"/>
  </w:num>
  <w:num w:numId="41">
    <w:abstractNumId w:val="40"/>
  </w:num>
  <w:num w:numId="42">
    <w:abstractNumId w:val="21"/>
  </w:num>
  <w:num w:numId="43">
    <w:abstractNumId w:val="36"/>
  </w:num>
  <w:num w:numId="44">
    <w:abstractNumId w:val="8"/>
  </w:num>
  <w:num w:numId="45">
    <w:abstractNumId w:val="47"/>
  </w:num>
  <w:num w:numId="46">
    <w:abstractNumId w:val="9"/>
  </w:num>
  <w:num w:numId="47">
    <w:abstractNumId w:val="24"/>
  </w:num>
  <w:num w:numId="48">
    <w:abstractNumId w:val="23"/>
  </w:num>
  <w:num w:numId="49">
    <w:abstractNumId w:val="3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0"/>
    <w:rsid w:val="000D35D6"/>
    <w:rsid w:val="000F0327"/>
    <w:rsid w:val="001628F0"/>
    <w:rsid w:val="001B5B56"/>
    <w:rsid w:val="001F3396"/>
    <w:rsid w:val="00210DC1"/>
    <w:rsid w:val="00234509"/>
    <w:rsid w:val="00380F07"/>
    <w:rsid w:val="00391AE0"/>
    <w:rsid w:val="003D04EC"/>
    <w:rsid w:val="003D4FD1"/>
    <w:rsid w:val="00407B78"/>
    <w:rsid w:val="00430CBE"/>
    <w:rsid w:val="004F004F"/>
    <w:rsid w:val="004F2429"/>
    <w:rsid w:val="00524F26"/>
    <w:rsid w:val="005A2219"/>
    <w:rsid w:val="00602EDB"/>
    <w:rsid w:val="00610D27"/>
    <w:rsid w:val="0066367B"/>
    <w:rsid w:val="00674F0D"/>
    <w:rsid w:val="006B385D"/>
    <w:rsid w:val="006D5DEC"/>
    <w:rsid w:val="00787C57"/>
    <w:rsid w:val="007F0385"/>
    <w:rsid w:val="007F396C"/>
    <w:rsid w:val="008422E0"/>
    <w:rsid w:val="008B1F18"/>
    <w:rsid w:val="00913459"/>
    <w:rsid w:val="00996BDC"/>
    <w:rsid w:val="009A20D7"/>
    <w:rsid w:val="009A5ADA"/>
    <w:rsid w:val="00B34051"/>
    <w:rsid w:val="00B428BA"/>
    <w:rsid w:val="00B85E02"/>
    <w:rsid w:val="00C22F2C"/>
    <w:rsid w:val="00C30625"/>
    <w:rsid w:val="00C36992"/>
    <w:rsid w:val="00CE01B2"/>
    <w:rsid w:val="00D82A91"/>
    <w:rsid w:val="00D839E0"/>
    <w:rsid w:val="00DB4E50"/>
    <w:rsid w:val="00E53A04"/>
    <w:rsid w:val="00EB3E90"/>
    <w:rsid w:val="00EC7CEA"/>
    <w:rsid w:val="00F60D53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7F0E-F26F-44C9-85AC-C3BA8606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0F032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0F032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"/>
    <w:next w:val="a0"/>
    <w:link w:val="30"/>
    <w:qFormat/>
    <w:rsid w:val="000F0327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0F0327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0F0327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basedOn w:val="a1"/>
    <w:link w:val="3"/>
    <w:rsid w:val="000F0327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numbering" w:customStyle="1" w:styleId="12">
    <w:name w:val="Нет списка1"/>
    <w:next w:val="a3"/>
    <w:semiHidden/>
    <w:unhideWhenUsed/>
    <w:rsid w:val="000F0327"/>
  </w:style>
  <w:style w:type="character" w:customStyle="1" w:styleId="WW8Num2z0">
    <w:name w:val="WW8Num2z0"/>
    <w:rsid w:val="000F0327"/>
    <w:rPr>
      <w:rFonts w:ascii="Times New Roman" w:hAnsi="Times New Roman"/>
    </w:rPr>
  </w:style>
  <w:style w:type="character" w:customStyle="1" w:styleId="WW8Num3z0">
    <w:name w:val="WW8Num3z0"/>
    <w:rsid w:val="000F0327"/>
    <w:rPr>
      <w:rFonts w:ascii="Bookman Old Style" w:hAnsi="Bookman Old Style"/>
      <w:color w:val="000000"/>
    </w:rPr>
  </w:style>
  <w:style w:type="character" w:customStyle="1" w:styleId="WW8Num3z1">
    <w:name w:val="WW8Num3z1"/>
    <w:rsid w:val="000F0327"/>
    <w:rPr>
      <w:rFonts w:ascii="Courier New" w:hAnsi="Courier New" w:cs="Courier New"/>
    </w:rPr>
  </w:style>
  <w:style w:type="character" w:customStyle="1" w:styleId="WW8Num3z2">
    <w:name w:val="WW8Num3z2"/>
    <w:rsid w:val="000F0327"/>
    <w:rPr>
      <w:rFonts w:ascii="Wingdings" w:hAnsi="Wingdings"/>
    </w:rPr>
  </w:style>
  <w:style w:type="character" w:customStyle="1" w:styleId="WW8Num3z3">
    <w:name w:val="WW8Num3z3"/>
    <w:rsid w:val="000F0327"/>
    <w:rPr>
      <w:rFonts w:ascii="Symbol" w:hAnsi="Symbol"/>
    </w:rPr>
  </w:style>
  <w:style w:type="character" w:customStyle="1" w:styleId="WW8Num4z0">
    <w:name w:val="WW8Num4z0"/>
    <w:rsid w:val="000F0327"/>
    <w:rPr>
      <w:rFonts w:ascii="Symbol" w:hAnsi="Symbol"/>
    </w:rPr>
  </w:style>
  <w:style w:type="character" w:customStyle="1" w:styleId="WW8Num4z1">
    <w:name w:val="WW8Num4z1"/>
    <w:rsid w:val="000F0327"/>
    <w:rPr>
      <w:rFonts w:ascii="Courier New" w:hAnsi="Courier New" w:cs="Courier New"/>
    </w:rPr>
  </w:style>
  <w:style w:type="character" w:customStyle="1" w:styleId="WW8Num4z2">
    <w:name w:val="WW8Num4z2"/>
    <w:rsid w:val="000F0327"/>
    <w:rPr>
      <w:rFonts w:ascii="Times New Roman" w:eastAsia="Times New Roman" w:hAnsi="Times New Roman" w:cs="Times New Roman"/>
      <w:i/>
    </w:rPr>
  </w:style>
  <w:style w:type="character" w:customStyle="1" w:styleId="WW8Num4z5">
    <w:name w:val="WW8Num4z5"/>
    <w:rsid w:val="000F0327"/>
    <w:rPr>
      <w:rFonts w:ascii="Wingdings" w:hAnsi="Wingdings"/>
    </w:rPr>
  </w:style>
  <w:style w:type="character" w:customStyle="1" w:styleId="WW8Num5z0">
    <w:name w:val="WW8Num5z0"/>
    <w:rsid w:val="000F0327"/>
    <w:rPr>
      <w:rFonts w:ascii="Bookman Old Style" w:hAnsi="Bookman Old Style"/>
      <w:color w:val="000000"/>
    </w:rPr>
  </w:style>
  <w:style w:type="character" w:customStyle="1" w:styleId="WW8Num5z1">
    <w:name w:val="WW8Num5z1"/>
    <w:rsid w:val="000F0327"/>
    <w:rPr>
      <w:color w:val="000000"/>
    </w:rPr>
  </w:style>
  <w:style w:type="character" w:customStyle="1" w:styleId="WW8Num5z2">
    <w:name w:val="WW8Num5z2"/>
    <w:rsid w:val="000F0327"/>
    <w:rPr>
      <w:rFonts w:ascii="Wingdings" w:hAnsi="Wingdings"/>
    </w:rPr>
  </w:style>
  <w:style w:type="character" w:customStyle="1" w:styleId="WW8Num5z3">
    <w:name w:val="WW8Num5z3"/>
    <w:rsid w:val="000F0327"/>
    <w:rPr>
      <w:rFonts w:ascii="Symbol" w:hAnsi="Symbol"/>
    </w:rPr>
  </w:style>
  <w:style w:type="character" w:customStyle="1" w:styleId="WW8Num5z4">
    <w:name w:val="WW8Num5z4"/>
    <w:rsid w:val="000F0327"/>
    <w:rPr>
      <w:rFonts w:ascii="Courier New" w:hAnsi="Courier New" w:cs="Courier New"/>
    </w:rPr>
  </w:style>
  <w:style w:type="character" w:customStyle="1" w:styleId="WW8Num7z0">
    <w:name w:val="WW8Num7z0"/>
    <w:rsid w:val="000F0327"/>
    <w:rPr>
      <w:rFonts w:ascii="Bookman Old Style" w:hAnsi="Bookman Old Style"/>
      <w:color w:val="000000"/>
    </w:rPr>
  </w:style>
  <w:style w:type="character" w:customStyle="1" w:styleId="WW8Num7z1">
    <w:name w:val="WW8Num7z1"/>
    <w:rsid w:val="000F0327"/>
    <w:rPr>
      <w:rFonts w:ascii="Courier New" w:hAnsi="Courier New" w:cs="Courier New"/>
    </w:rPr>
  </w:style>
  <w:style w:type="character" w:customStyle="1" w:styleId="WW8Num7z2">
    <w:name w:val="WW8Num7z2"/>
    <w:rsid w:val="000F0327"/>
    <w:rPr>
      <w:rFonts w:ascii="Wingdings" w:hAnsi="Wingdings"/>
    </w:rPr>
  </w:style>
  <w:style w:type="character" w:customStyle="1" w:styleId="WW8Num7z3">
    <w:name w:val="WW8Num7z3"/>
    <w:rsid w:val="000F0327"/>
    <w:rPr>
      <w:rFonts w:ascii="Symbol" w:hAnsi="Symbol"/>
    </w:rPr>
  </w:style>
  <w:style w:type="character" w:customStyle="1" w:styleId="WW8Num8z0">
    <w:name w:val="WW8Num8z0"/>
    <w:rsid w:val="000F0327"/>
    <w:rPr>
      <w:rFonts w:ascii="Symbol" w:hAnsi="Symbol"/>
    </w:rPr>
  </w:style>
  <w:style w:type="character" w:customStyle="1" w:styleId="WW8Num8z2">
    <w:name w:val="WW8Num8z2"/>
    <w:rsid w:val="000F0327"/>
    <w:rPr>
      <w:rFonts w:ascii="Wingdings" w:hAnsi="Wingdings"/>
    </w:rPr>
  </w:style>
  <w:style w:type="character" w:customStyle="1" w:styleId="WW8Num8z4">
    <w:name w:val="WW8Num8z4"/>
    <w:rsid w:val="000F0327"/>
    <w:rPr>
      <w:rFonts w:ascii="Courier New" w:hAnsi="Courier New" w:cs="Courier New"/>
    </w:rPr>
  </w:style>
  <w:style w:type="character" w:customStyle="1" w:styleId="WW8Num9z0">
    <w:name w:val="WW8Num9z0"/>
    <w:rsid w:val="000F0327"/>
    <w:rPr>
      <w:rFonts w:ascii="Bookman Old Style" w:hAnsi="Bookman Old Style"/>
      <w:color w:val="000000"/>
    </w:rPr>
  </w:style>
  <w:style w:type="character" w:customStyle="1" w:styleId="WW8Num9z1">
    <w:name w:val="WW8Num9z1"/>
    <w:rsid w:val="000F0327"/>
    <w:rPr>
      <w:rFonts w:ascii="Courier New" w:hAnsi="Courier New" w:cs="Courier New"/>
    </w:rPr>
  </w:style>
  <w:style w:type="character" w:customStyle="1" w:styleId="WW8Num9z2">
    <w:name w:val="WW8Num9z2"/>
    <w:rsid w:val="000F0327"/>
    <w:rPr>
      <w:rFonts w:ascii="Wingdings" w:hAnsi="Wingdings"/>
    </w:rPr>
  </w:style>
  <w:style w:type="character" w:customStyle="1" w:styleId="WW8Num9z3">
    <w:name w:val="WW8Num9z3"/>
    <w:rsid w:val="000F0327"/>
    <w:rPr>
      <w:rFonts w:ascii="Symbol" w:hAnsi="Symbol"/>
    </w:rPr>
  </w:style>
  <w:style w:type="character" w:customStyle="1" w:styleId="WW8Num11z0">
    <w:name w:val="WW8Num11z0"/>
    <w:rsid w:val="000F0327"/>
    <w:rPr>
      <w:rFonts w:ascii="Symbol" w:hAnsi="Symbol"/>
    </w:rPr>
  </w:style>
  <w:style w:type="character" w:customStyle="1" w:styleId="WW8Num12z0">
    <w:name w:val="WW8Num12z0"/>
    <w:rsid w:val="000F032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F0327"/>
    <w:rPr>
      <w:rFonts w:ascii="Courier New" w:hAnsi="Courier New"/>
    </w:rPr>
  </w:style>
  <w:style w:type="character" w:customStyle="1" w:styleId="WW8Num12z2">
    <w:name w:val="WW8Num12z2"/>
    <w:rsid w:val="000F0327"/>
    <w:rPr>
      <w:rFonts w:ascii="Wingdings" w:hAnsi="Wingdings"/>
    </w:rPr>
  </w:style>
  <w:style w:type="character" w:customStyle="1" w:styleId="WW8Num12z3">
    <w:name w:val="WW8Num12z3"/>
    <w:rsid w:val="000F0327"/>
    <w:rPr>
      <w:rFonts w:ascii="Symbol" w:hAnsi="Symbol"/>
    </w:rPr>
  </w:style>
  <w:style w:type="character" w:customStyle="1" w:styleId="WW8Num14z0">
    <w:name w:val="WW8Num14z0"/>
    <w:rsid w:val="000F0327"/>
    <w:rPr>
      <w:rFonts w:ascii="Bookman Old Style" w:hAnsi="Bookman Old Style"/>
      <w:color w:val="000000"/>
    </w:rPr>
  </w:style>
  <w:style w:type="character" w:customStyle="1" w:styleId="WW8Num14z1">
    <w:name w:val="WW8Num14z1"/>
    <w:rsid w:val="000F0327"/>
    <w:rPr>
      <w:rFonts w:ascii="Courier New" w:hAnsi="Courier New" w:cs="Courier New"/>
    </w:rPr>
  </w:style>
  <w:style w:type="character" w:customStyle="1" w:styleId="WW8Num14z2">
    <w:name w:val="WW8Num14z2"/>
    <w:rsid w:val="000F0327"/>
    <w:rPr>
      <w:rFonts w:ascii="Wingdings" w:hAnsi="Wingdings"/>
    </w:rPr>
  </w:style>
  <w:style w:type="character" w:customStyle="1" w:styleId="WW8Num14z3">
    <w:name w:val="WW8Num14z3"/>
    <w:rsid w:val="000F0327"/>
    <w:rPr>
      <w:rFonts w:ascii="Symbol" w:hAnsi="Symbol"/>
    </w:rPr>
  </w:style>
  <w:style w:type="character" w:customStyle="1" w:styleId="WW8Num15z0">
    <w:name w:val="WW8Num15z0"/>
    <w:rsid w:val="000F0327"/>
    <w:rPr>
      <w:rFonts w:cs="Times New Roman"/>
    </w:rPr>
  </w:style>
  <w:style w:type="character" w:customStyle="1" w:styleId="WW8Num16z0">
    <w:name w:val="WW8Num16z0"/>
    <w:rsid w:val="000F0327"/>
    <w:rPr>
      <w:rFonts w:ascii="Bookman Old Style" w:hAnsi="Bookman Old Style"/>
      <w:color w:val="000000"/>
    </w:rPr>
  </w:style>
  <w:style w:type="character" w:customStyle="1" w:styleId="WW8Num16z1">
    <w:name w:val="WW8Num16z1"/>
    <w:rsid w:val="000F0327"/>
    <w:rPr>
      <w:rFonts w:ascii="Courier New" w:hAnsi="Courier New" w:cs="Courier New"/>
    </w:rPr>
  </w:style>
  <w:style w:type="character" w:customStyle="1" w:styleId="WW8Num16z2">
    <w:name w:val="WW8Num16z2"/>
    <w:rsid w:val="000F0327"/>
    <w:rPr>
      <w:rFonts w:ascii="Wingdings" w:hAnsi="Wingdings"/>
    </w:rPr>
  </w:style>
  <w:style w:type="character" w:customStyle="1" w:styleId="WW8Num16z3">
    <w:name w:val="WW8Num16z3"/>
    <w:rsid w:val="000F0327"/>
    <w:rPr>
      <w:rFonts w:ascii="Symbol" w:hAnsi="Symbol"/>
    </w:rPr>
  </w:style>
  <w:style w:type="character" w:customStyle="1" w:styleId="WW8Num17z0">
    <w:name w:val="WW8Num17z0"/>
    <w:rsid w:val="000F0327"/>
    <w:rPr>
      <w:rFonts w:ascii="Bookman Old Style" w:hAnsi="Bookman Old Style"/>
      <w:color w:val="000000"/>
    </w:rPr>
  </w:style>
  <w:style w:type="character" w:customStyle="1" w:styleId="WW8Num17z1">
    <w:name w:val="WW8Num17z1"/>
    <w:rsid w:val="000F0327"/>
    <w:rPr>
      <w:rFonts w:ascii="Courier New" w:hAnsi="Courier New" w:cs="Courier New"/>
    </w:rPr>
  </w:style>
  <w:style w:type="character" w:customStyle="1" w:styleId="WW8Num17z2">
    <w:name w:val="WW8Num17z2"/>
    <w:rsid w:val="000F0327"/>
    <w:rPr>
      <w:rFonts w:ascii="Wingdings" w:hAnsi="Wingdings"/>
    </w:rPr>
  </w:style>
  <w:style w:type="character" w:customStyle="1" w:styleId="WW8Num17z3">
    <w:name w:val="WW8Num17z3"/>
    <w:rsid w:val="000F0327"/>
    <w:rPr>
      <w:rFonts w:ascii="Symbol" w:hAnsi="Symbol"/>
    </w:rPr>
  </w:style>
  <w:style w:type="character" w:customStyle="1" w:styleId="WW8Num19z0">
    <w:name w:val="WW8Num19z0"/>
    <w:rsid w:val="000F0327"/>
    <w:rPr>
      <w:rFonts w:ascii="Bookman Old Style" w:hAnsi="Bookman Old Style"/>
      <w:color w:val="000000"/>
    </w:rPr>
  </w:style>
  <w:style w:type="character" w:customStyle="1" w:styleId="WW8Num19z1">
    <w:name w:val="WW8Num19z1"/>
    <w:rsid w:val="000F0327"/>
    <w:rPr>
      <w:rFonts w:ascii="Courier New" w:hAnsi="Courier New" w:cs="Courier New"/>
    </w:rPr>
  </w:style>
  <w:style w:type="character" w:customStyle="1" w:styleId="WW8Num19z2">
    <w:name w:val="WW8Num19z2"/>
    <w:rsid w:val="000F0327"/>
    <w:rPr>
      <w:rFonts w:ascii="Wingdings" w:hAnsi="Wingdings"/>
    </w:rPr>
  </w:style>
  <w:style w:type="character" w:customStyle="1" w:styleId="WW8Num19z3">
    <w:name w:val="WW8Num19z3"/>
    <w:rsid w:val="000F0327"/>
    <w:rPr>
      <w:rFonts w:ascii="Symbol" w:hAnsi="Symbol"/>
    </w:rPr>
  </w:style>
  <w:style w:type="character" w:customStyle="1" w:styleId="WW8Num20z0">
    <w:name w:val="WW8Num20z0"/>
    <w:rsid w:val="000F0327"/>
    <w:rPr>
      <w:rFonts w:ascii="Bookman Old Style" w:hAnsi="Bookman Old Style"/>
      <w:color w:val="000000"/>
    </w:rPr>
  </w:style>
  <w:style w:type="character" w:customStyle="1" w:styleId="WW8Num20z1">
    <w:name w:val="WW8Num20z1"/>
    <w:rsid w:val="000F0327"/>
    <w:rPr>
      <w:rFonts w:ascii="Courier New" w:hAnsi="Courier New" w:cs="Courier New"/>
    </w:rPr>
  </w:style>
  <w:style w:type="character" w:customStyle="1" w:styleId="WW8Num20z2">
    <w:name w:val="WW8Num20z2"/>
    <w:rsid w:val="000F0327"/>
    <w:rPr>
      <w:rFonts w:ascii="Wingdings" w:hAnsi="Wingdings"/>
    </w:rPr>
  </w:style>
  <w:style w:type="character" w:customStyle="1" w:styleId="WW8Num20z3">
    <w:name w:val="WW8Num20z3"/>
    <w:rsid w:val="000F0327"/>
    <w:rPr>
      <w:rFonts w:ascii="Symbol" w:hAnsi="Symbol"/>
    </w:rPr>
  </w:style>
  <w:style w:type="character" w:customStyle="1" w:styleId="WW8Num21z0">
    <w:name w:val="WW8Num21z0"/>
    <w:rsid w:val="000F0327"/>
    <w:rPr>
      <w:rFonts w:ascii="Bookman Old Style" w:hAnsi="Bookman Old Style"/>
      <w:color w:val="000000"/>
    </w:rPr>
  </w:style>
  <w:style w:type="character" w:customStyle="1" w:styleId="WW8Num21z1">
    <w:name w:val="WW8Num21z1"/>
    <w:rsid w:val="000F0327"/>
    <w:rPr>
      <w:rFonts w:ascii="Courier New" w:hAnsi="Courier New" w:cs="Courier New"/>
    </w:rPr>
  </w:style>
  <w:style w:type="character" w:customStyle="1" w:styleId="WW8Num21z2">
    <w:name w:val="WW8Num21z2"/>
    <w:rsid w:val="000F0327"/>
    <w:rPr>
      <w:rFonts w:ascii="Wingdings" w:hAnsi="Wingdings"/>
    </w:rPr>
  </w:style>
  <w:style w:type="character" w:customStyle="1" w:styleId="WW8Num21z3">
    <w:name w:val="WW8Num21z3"/>
    <w:rsid w:val="000F0327"/>
    <w:rPr>
      <w:rFonts w:ascii="Symbol" w:hAnsi="Symbol"/>
    </w:rPr>
  </w:style>
  <w:style w:type="character" w:customStyle="1" w:styleId="WW8Num26z0">
    <w:name w:val="WW8Num26z0"/>
    <w:rsid w:val="000F0327"/>
    <w:rPr>
      <w:rFonts w:ascii="Bookman Old Style" w:hAnsi="Bookman Old Style"/>
      <w:color w:val="000000"/>
    </w:rPr>
  </w:style>
  <w:style w:type="character" w:customStyle="1" w:styleId="WW8Num26z1">
    <w:name w:val="WW8Num26z1"/>
    <w:rsid w:val="000F0327"/>
    <w:rPr>
      <w:rFonts w:ascii="Courier New" w:hAnsi="Courier New" w:cs="Courier New"/>
    </w:rPr>
  </w:style>
  <w:style w:type="character" w:customStyle="1" w:styleId="WW8Num26z2">
    <w:name w:val="WW8Num26z2"/>
    <w:rsid w:val="000F0327"/>
    <w:rPr>
      <w:rFonts w:ascii="Wingdings" w:hAnsi="Wingdings"/>
    </w:rPr>
  </w:style>
  <w:style w:type="character" w:customStyle="1" w:styleId="WW8Num26z3">
    <w:name w:val="WW8Num26z3"/>
    <w:rsid w:val="000F0327"/>
    <w:rPr>
      <w:rFonts w:ascii="Symbol" w:hAnsi="Symbol"/>
    </w:rPr>
  </w:style>
  <w:style w:type="character" w:customStyle="1" w:styleId="WW8Num27z0">
    <w:name w:val="WW8Num27z0"/>
    <w:rsid w:val="000F0327"/>
    <w:rPr>
      <w:rFonts w:ascii="Bookman Old Style" w:hAnsi="Bookman Old Style"/>
      <w:color w:val="000000"/>
    </w:rPr>
  </w:style>
  <w:style w:type="character" w:customStyle="1" w:styleId="WW8Num27z1">
    <w:name w:val="WW8Num27z1"/>
    <w:rsid w:val="000F0327"/>
    <w:rPr>
      <w:rFonts w:ascii="Courier New" w:hAnsi="Courier New" w:cs="Courier New"/>
    </w:rPr>
  </w:style>
  <w:style w:type="character" w:customStyle="1" w:styleId="WW8Num27z2">
    <w:name w:val="WW8Num27z2"/>
    <w:rsid w:val="000F0327"/>
    <w:rPr>
      <w:rFonts w:ascii="Wingdings" w:hAnsi="Wingdings"/>
    </w:rPr>
  </w:style>
  <w:style w:type="character" w:customStyle="1" w:styleId="WW8Num27z3">
    <w:name w:val="WW8Num27z3"/>
    <w:rsid w:val="000F0327"/>
    <w:rPr>
      <w:rFonts w:ascii="Symbol" w:hAnsi="Symbol"/>
    </w:rPr>
  </w:style>
  <w:style w:type="character" w:customStyle="1" w:styleId="WW8Num29z0">
    <w:name w:val="WW8Num29z0"/>
    <w:rsid w:val="000F0327"/>
    <w:rPr>
      <w:rFonts w:ascii="Times New Roman" w:hAnsi="Times New Roman" w:cs="Times New Roman"/>
    </w:rPr>
  </w:style>
  <w:style w:type="character" w:customStyle="1" w:styleId="WW8Num29z1">
    <w:name w:val="WW8Num29z1"/>
    <w:rsid w:val="000F0327"/>
    <w:rPr>
      <w:rFonts w:ascii="Courier New" w:hAnsi="Courier New" w:cs="Courier New"/>
    </w:rPr>
  </w:style>
  <w:style w:type="character" w:customStyle="1" w:styleId="WW8Num29z2">
    <w:name w:val="WW8Num29z2"/>
    <w:rsid w:val="000F0327"/>
    <w:rPr>
      <w:rFonts w:ascii="Wingdings" w:hAnsi="Wingdings"/>
    </w:rPr>
  </w:style>
  <w:style w:type="character" w:customStyle="1" w:styleId="WW8Num29z3">
    <w:name w:val="WW8Num29z3"/>
    <w:rsid w:val="000F0327"/>
    <w:rPr>
      <w:rFonts w:ascii="Symbol" w:hAnsi="Symbol"/>
    </w:rPr>
  </w:style>
  <w:style w:type="character" w:customStyle="1" w:styleId="WW8Num30z0">
    <w:name w:val="WW8Num30z0"/>
    <w:rsid w:val="000F0327"/>
    <w:rPr>
      <w:rFonts w:ascii="Bookman Old Style" w:hAnsi="Bookman Old Style"/>
      <w:color w:val="000000"/>
    </w:rPr>
  </w:style>
  <w:style w:type="character" w:customStyle="1" w:styleId="WW8Num30z1">
    <w:name w:val="WW8Num30z1"/>
    <w:rsid w:val="000F0327"/>
    <w:rPr>
      <w:rFonts w:ascii="Courier New" w:hAnsi="Courier New" w:cs="Courier New"/>
    </w:rPr>
  </w:style>
  <w:style w:type="character" w:customStyle="1" w:styleId="WW8Num30z2">
    <w:name w:val="WW8Num30z2"/>
    <w:rsid w:val="000F0327"/>
    <w:rPr>
      <w:rFonts w:ascii="Wingdings" w:hAnsi="Wingdings"/>
    </w:rPr>
  </w:style>
  <w:style w:type="character" w:customStyle="1" w:styleId="WW8Num30z3">
    <w:name w:val="WW8Num30z3"/>
    <w:rsid w:val="000F0327"/>
    <w:rPr>
      <w:rFonts w:ascii="Symbol" w:hAnsi="Symbol"/>
    </w:rPr>
  </w:style>
  <w:style w:type="character" w:customStyle="1" w:styleId="WW8Num31z0">
    <w:name w:val="WW8Num31z0"/>
    <w:rsid w:val="000F0327"/>
    <w:rPr>
      <w:rFonts w:ascii="Symbol" w:hAnsi="Symbol"/>
    </w:rPr>
  </w:style>
  <w:style w:type="character" w:customStyle="1" w:styleId="WW8Num31z1">
    <w:name w:val="WW8Num31z1"/>
    <w:rsid w:val="000F0327"/>
    <w:rPr>
      <w:rFonts w:ascii="Courier New" w:hAnsi="Courier New"/>
    </w:rPr>
  </w:style>
  <w:style w:type="character" w:customStyle="1" w:styleId="WW8Num31z2">
    <w:name w:val="WW8Num31z2"/>
    <w:rsid w:val="000F0327"/>
    <w:rPr>
      <w:rFonts w:ascii="Wingdings" w:hAnsi="Wingdings"/>
    </w:rPr>
  </w:style>
  <w:style w:type="character" w:customStyle="1" w:styleId="WW8Num32z0">
    <w:name w:val="WW8Num32z0"/>
    <w:rsid w:val="000F0327"/>
    <w:rPr>
      <w:rFonts w:ascii="Bookman Old Style" w:hAnsi="Bookman Old Style"/>
      <w:color w:val="000000"/>
    </w:rPr>
  </w:style>
  <w:style w:type="character" w:customStyle="1" w:styleId="WW8Num32z1">
    <w:name w:val="WW8Num32z1"/>
    <w:rsid w:val="000F0327"/>
    <w:rPr>
      <w:rFonts w:ascii="Courier New" w:hAnsi="Courier New" w:cs="Courier New"/>
    </w:rPr>
  </w:style>
  <w:style w:type="character" w:customStyle="1" w:styleId="WW8Num32z2">
    <w:name w:val="WW8Num32z2"/>
    <w:rsid w:val="000F0327"/>
    <w:rPr>
      <w:rFonts w:ascii="Wingdings" w:hAnsi="Wingdings"/>
    </w:rPr>
  </w:style>
  <w:style w:type="character" w:customStyle="1" w:styleId="WW8Num32z3">
    <w:name w:val="WW8Num32z3"/>
    <w:rsid w:val="000F0327"/>
    <w:rPr>
      <w:rFonts w:ascii="Symbol" w:hAnsi="Symbol"/>
    </w:rPr>
  </w:style>
  <w:style w:type="character" w:customStyle="1" w:styleId="WW8Num34z1">
    <w:name w:val="WW8Num34z1"/>
    <w:rsid w:val="000F0327"/>
    <w:rPr>
      <w:rFonts w:ascii="Bookman Old Style" w:hAnsi="Bookman Old Style"/>
      <w:color w:val="000000"/>
    </w:rPr>
  </w:style>
  <w:style w:type="character" w:customStyle="1" w:styleId="WW8Num39z0">
    <w:name w:val="WW8Num39z0"/>
    <w:rsid w:val="000F0327"/>
    <w:rPr>
      <w:rFonts w:ascii="Bookman Old Style" w:hAnsi="Bookman Old Style"/>
      <w:color w:val="000000"/>
    </w:rPr>
  </w:style>
  <w:style w:type="character" w:customStyle="1" w:styleId="WW8Num39z1">
    <w:name w:val="WW8Num39z1"/>
    <w:rsid w:val="000F0327"/>
    <w:rPr>
      <w:rFonts w:ascii="Courier New" w:hAnsi="Courier New" w:cs="Courier New"/>
    </w:rPr>
  </w:style>
  <w:style w:type="character" w:customStyle="1" w:styleId="WW8Num39z2">
    <w:name w:val="WW8Num39z2"/>
    <w:rsid w:val="000F0327"/>
    <w:rPr>
      <w:rFonts w:ascii="Wingdings" w:hAnsi="Wingdings"/>
    </w:rPr>
  </w:style>
  <w:style w:type="character" w:customStyle="1" w:styleId="WW8Num39z3">
    <w:name w:val="WW8Num39z3"/>
    <w:rsid w:val="000F0327"/>
    <w:rPr>
      <w:rFonts w:ascii="Symbol" w:hAnsi="Symbol"/>
    </w:rPr>
  </w:style>
  <w:style w:type="character" w:customStyle="1" w:styleId="WW8Num40z0">
    <w:name w:val="WW8Num40z0"/>
    <w:rsid w:val="000F0327"/>
    <w:rPr>
      <w:rFonts w:ascii="Bookman Old Style" w:hAnsi="Bookman Old Style"/>
      <w:color w:val="000000"/>
    </w:rPr>
  </w:style>
  <w:style w:type="character" w:customStyle="1" w:styleId="WW8Num40z1">
    <w:name w:val="WW8Num40z1"/>
    <w:rsid w:val="000F0327"/>
    <w:rPr>
      <w:rFonts w:ascii="Courier New" w:hAnsi="Courier New" w:cs="Courier New"/>
    </w:rPr>
  </w:style>
  <w:style w:type="character" w:customStyle="1" w:styleId="WW8Num40z2">
    <w:name w:val="WW8Num40z2"/>
    <w:rsid w:val="000F0327"/>
    <w:rPr>
      <w:rFonts w:ascii="Wingdings" w:hAnsi="Wingdings"/>
    </w:rPr>
  </w:style>
  <w:style w:type="character" w:customStyle="1" w:styleId="WW8Num40z3">
    <w:name w:val="WW8Num40z3"/>
    <w:rsid w:val="000F0327"/>
    <w:rPr>
      <w:rFonts w:ascii="Symbol" w:hAnsi="Symbol"/>
    </w:rPr>
  </w:style>
  <w:style w:type="character" w:customStyle="1" w:styleId="WW8NumSt2z0">
    <w:name w:val="WW8NumSt2z0"/>
    <w:rsid w:val="000F0327"/>
    <w:rPr>
      <w:rFonts w:ascii="Symbol" w:hAnsi="Symbol" w:cs="Symbol"/>
    </w:rPr>
  </w:style>
  <w:style w:type="character" w:customStyle="1" w:styleId="WW8NumSt2z1">
    <w:name w:val="WW8NumSt2z1"/>
    <w:rsid w:val="000F0327"/>
    <w:rPr>
      <w:rFonts w:ascii="Courier New" w:hAnsi="Courier New" w:cs="Courier New"/>
    </w:rPr>
  </w:style>
  <w:style w:type="character" w:customStyle="1" w:styleId="WW8NumSt2z2">
    <w:name w:val="WW8NumSt2z2"/>
    <w:rsid w:val="000F0327"/>
    <w:rPr>
      <w:rFonts w:ascii="Wingdings" w:hAnsi="Wingdings"/>
    </w:rPr>
  </w:style>
  <w:style w:type="character" w:customStyle="1" w:styleId="WW8NumSt2z3">
    <w:name w:val="WW8NumSt2z3"/>
    <w:rsid w:val="000F0327"/>
    <w:rPr>
      <w:rFonts w:ascii="Symbol" w:hAnsi="Symbol"/>
    </w:rPr>
  </w:style>
  <w:style w:type="character" w:customStyle="1" w:styleId="WW8NumSt3z0">
    <w:name w:val="WW8NumSt3z0"/>
    <w:rsid w:val="000F0327"/>
    <w:rPr>
      <w:rFonts w:ascii="Symbol" w:hAnsi="Symbol" w:cs="Symbol"/>
    </w:rPr>
  </w:style>
  <w:style w:type="character" w:customStyle="1" w:styleId="13">
    <w:name w:val="Основной шрифт абзаца1"/>
    <w:rsid w:val="000F0327"/>
  </w:style>
  <w:style w:type="character" w:customStyle="1" w:styleId="31">
    <w:name w:val="Знак Знак3"/>
    <w:rsid w:val="000F0327"/>
    <w:rPr>
      <w:b/>
      <w:sz w:val="32"/>
      <w:lang w:val="ru-RU" w:eastAsia="ar-SA" w:bidi="ar-SA"/>
    </w:rPr>
  </w:style>
  <w:style w:type="character" w:customStyle="1" w:styleId="7">
    <w:name w:val="Знак Знак7"/>
    <w:rsid w:val="000F032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4">
    <w:name w:val="Знак Знак"/>
    <w:rsid w:val="000F0327"/>
    <w:rPr>
      <w:rFonts w:ascii="Courier New" w:hAnsi="Courier New" w:cs="Courier New"/>
      <w:color w:val="000000"/>
      <w:sz w:val="21"/>
      <w:szCs w:val="21"/>
      <w:lang w:val="ru-RU" w:eastAsia="ar-SA" w:bidi="ar-SA"/>
    </w:rPr>
  </w:style>
  <w:style w:type="character" w:customStyle="1" w:styleId="apple-style-span">
    <w:name w:val="apple-style-span"/>
    <w:basedOn w:val="13"/>
    <w:rsid w:val="000F0327"/>
  </w:style>
  <w:style w:type="character" w:styleId="a5">
    <w:name w:val="Hyperlink"/>
    <w:uiPriority w:val="99"/>
    <w:rsid w:val="000F0327"/>
    <w:rPr>
      <w:color w:val="0000FF"/>
      <w:u w:val="single"/>
    </w:rPr>
  </w:style>
  <w:style w:type="paragraph" w:styleId="a6">
    <w:name w:val="Title"/>
    <w:basedOn w:val="a"/>
    <w:next w:val="a0"/>
    <w:link w:val="a7"/>
    <w:rsid w:val="000F032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ru-RU" w:eastAsia="ar-SA"/>
    </w:rPr>
  </w:style>
  <w:style w:type="character" w:customStyle="1" w:styleId="a7">
    <w:name w:val="Заголовок Знак"/>
    <w:basedOn w:val="a1"/>
    <w:link w:val="a6"/>
    <w:rsid w:val="000F0327"/>
    <w:rPr>
      <w:rFonts w:ascii="Arial" w:eastAsia="Lucida Sans Unicode" w:hAnsi="Arial" w:cs="Mangal"/>
      <w:sz w:val="28"/>
      <w:szCs w:val="28"/>
      <w:lang w:val="ru-RU" w:eastAsia="ar-SA"/>
    </w:rPr>
  </w:style>
  <w:style w:type="paragraph" w:styleId="a0">
    <w:name w:val="Body Text"/>
    <w:basedOn w:val="a"/>
    <w:link w:val="a8"/>
    <w:rsid w:val="000F03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0F03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0"/>
    <w:rsid w:val="000F0327"/>
    <w:rPr>
      <w:rFonts w:cs="Mangal"/>
    </w:rPr>
  </w:style>
  <w:style w:type="paragraph" w:customStyle="1" w:styleId="14">
    <w:name w:val="Название1"/>
    <w:basedOn w:val="a"/>
    <w:rsid w:val="000F0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"/>
    <w:rsid w:val="000F03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16">
    <w:name w:val="1 Знак"/>
    <w:basedOn w:val="a"/>
    <w:rsid w:val="000F0327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a">
    <w:name w:val="Normal (Web)"/>
    <w:basedOn w:val="a"/>
    <w:rsid w:val="000F0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b">
    <w:name w:val="ОбычныйОтступ"/>
    <w:basedOn w:val="a"/>
    <w:rsid w:val="000F032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ac">
    <w:basedOn w:val="a"/>
    <w:next w:val="ad"/>
    <w:link w:val="ae"/>
    <w:qFormat/>
    <w:rsid w:val="000F0327"/>
    <w:pPr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Subtitle"/>
    <w:basedOn w:val="a6"/>
    <w:next w:val="a0"/>
    <w:link w:val="af"/>
    <w:qFormat/>
    <w:rsid w:val="000F0327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0F0327"/>
    <w:rPr>
      <w:rFonts w:ascii="Arial" w:eastAsia="Lucida Sans Unicode" w:hAnsi="Arial" w:cs="Mangal"/>
      <w:i/>
      <w:iCs/>
      <w:sz w:val="28"/>
      <w:szCs w:val="28"/>
      <w:lang w:val="ru-RU" w:eastAsia="ar-SA"/>
    </w:rPr>
  </w:style>
  <w:style w:type="paragraph" w:styleId="af0">
    <w:name w:val="Body Text Indent"/>
    <w:basedOn w:val="a"/>
    <w:link w:val="af1"/>
    <w:rsid w:val="000F0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1">
    <w:name w:val="Основной текст с отступом Знак"/>
    <w:basedOn w:val="a1"/>
    <w:link w:val="af0"/>
    <w:rsid w:val="000F03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0F0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character" w:customStyle="1" w:styleId="HTML0">
    <w:name w:val="Стандартный HTML Знак"/>
    <w:basedOn w:val="a1"/>
    <w:link w:val="HTML"/>
    <w:rsid w:val="000F0327"/>
    <w:rPr>
      <w:rFonts w:ascii="Courier New" w:eastAsia="Times New Roman" w:hAnsi="Courier New" w:cs="Courier New"/>
      <w:color w:val="000000"/>
      <w:sz w:val="21"/>
      <w:szCs w:val="21"/>
      <w:lang w:val="ru-RU" w:eastAsia="ar-SA"/>
    </w:rPr>
  </w:style>
  <w:style w:type="paragraph" w:customStyle="1" w:styleId="af2">
    <w:name w:val="Готовый"/>
    <w:basedOn w:val="a"/>
    <w:rsid w:val="000F03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customStyle="1" w:styleId="21">
    <w:name w:val="Обычный2"/>
    <w:rsid w:val="000F0327"/>
    <w:pPr>
      <w:suppressAutoHyphens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6"/>
      <w:szCs w:val="20"/>
      <w:lang w:val="ru-RU" w:eastAsia="ar-SA"/>
    </w:rPr>
  </w:style>
  <w:style w:type="paragraph" w:styleId="af3">
    <w:name w:val="List Paragraph"/>
    <w:basedOn w:val="a"/>
    <w:uiPriority w:val="34"/>
    <w:qFormat/>
    <w:rsid w:val="000F0327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Абзац списка1"/>
    <w:basedOn w:val="a"/>
    <w:rsid w:val="000F0327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Style20">
    <w:name w:val="Style20"/>
    <w:basedOn w:val="a"/>
    <w:rsid w:val="000F0327"/>
    <w:pPr>
      <w:widowControl w:val="0"/>
      <w:suppressAutoHyphens/>
      <w:autoSpaceDE w:val="0"/>
      <w:spacing w:after="0" w:line="48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4">
    <w:name w:val="Содержимое таблицы"/>
    <w:basedOn w:val="a"/>
    <w:rsid w:val="000F0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Заголовок таблицы"/>
    <w:basedOn w:val="af4"/>
    <w:rsid w:val="000F0327"/>
    <w:pPr>
      <w:jc w:val="center"/>
    </w:pPr>
    <w:rPr>
      <w:b/>
      <w:bCs/>
    </w:rPr>
  </w:style>
  <w:style w:type="paragraph" w:styleId="af6">
    <w:name w:val="TOC Heading"/>
    <w:basedOn w:val="a6"/>
    <w:qFormat/>
    <w:rsid w:val="000F0327"/>
    <w:pPr>
      <w:suppressLineNumbers/>
    </w:pPr>
    <w:rPr>
      <w:b/>
      <w:bCs/>
      <w:sz w:val="32"/>
      <w:szCs w:val="32"/>
    </w:rPr>
  </w:style>
  <w:style w:type="paragraph" w:styleId="18">
    <w:name w:val="toc 1"/>
    <w:basedOn w:val="a"/>
    <w:next w:val="a"/>
    <w:autoRedefine/>
    <w:uiPriority w:val="39"/>
    <w:rsid w:val="000F0327"/>
    <w:pPr>
      <w:tabs>
        <w:tab w:val="right" w:leader="dot" w:pos="9508"/>
      </w:tabs>
      <w:suppressAutoHyphens/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color w:val="000000"/>
      <w:sz w:val="28"/>
      <w:szCs w:val="28"/>
      <w:lang w:eastAsia="ar-SA"/>
    </w:rPr>
  </w:style>
  <w:style w:type="paragraph" w:styleId="22">
    <w:name w:val="toc 2"/>
    <w:basedOn w:val="a"/>
    <w:next w:val="a"/>
    <w:autoRedefine/>
    <w:uiPriority w:val="39"/>
    <w:rsid w:val="000F0327"/>
    <w:pPr>
      <w:suppressAutoHyphens/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  <w:lang w:val="ru-RU" w:eastAsia="ar-SA"/>
    </w:rPr>
  </w:style>
  <w:style w:type="table" w:styleId="af7">
    <w:name w:val="Table Grid"/>
    <w:basedOn w:val="a2"/>
    <w:rsid w:val="000F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F03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4">
    <w:name w:val="Основной текст с отступом 2 Знак"/>
    <w:basedOn w:val="a1"/>
    <w:link w:val="23"/>
    <w:rsid w:val="000F03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3">
    <w:name w:val="FR3"/>
    <w:rsid w:val="000F0327"/>
    <w:pPr>
      <w:widowControl w:val="0"/>
      <w:spacing w:after="0" w:line="300" w:lineRule="auto"/>
      <w:ind w:left="5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8">
    <w:name w:val="header"/>
    <w:basedOn w:val="a"/>
    <w:link w:val="af9"/>
    <w:rsid w:val="000F03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9">
    <w:name w:val="Верхний колонтитул Знак"/>
    <w:basedOn w:val="a1"/>
    <w:link w:val="af8"/>
    <w:rsid w:val="000F03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a">
    <w:name w:val="footer"/>
    <w:basedOn w:val="a"/>
    <w:link w:val="afb"/>
    <w:uiPriority w:val="99"/>
    <w:rsid w:val="000F03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b">
    <w:name w:val="Нижний колонтитул Знак"/>
    <w:basedOn w:val="a1"/>
    <w:link w:val="afa"/>
    <w:uiPriority w:val="99"/>
    <w:rsid w:val="000F03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2">
    <w:name w:val="toc 3"/>
    <w:basedOn w:val="a"/>
    <w:next w:val="a"/>
    <w:autoRedefine/>
    <w:rsid w:val="000F0327"/>
    <w:pPr>
      <w:suppressAutoHyphens/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  <w:lang w:val="ru-RU" w:eastAsia="ar-SA"/>
    </w:rPr>
  </w:style>
  <w:style w:type="paragraph" w:styleId="4">
    <w:name w:val="toc 4"/>
    <w:basedOn w:val="a"/>
    <w:next w:val="a"/>
    <w:autoRedefine/>
    <w:rsid w:val="000F0327"/>
    <w:pPr>
      <w:suppressAutoHyphens/>
      <w:spacing w:after="0" w:line="240" w:lineRule="auto"/>
      <w:ind w:left="720"/>
    </w:pPr>
    <w:rPr>
      <w:rFonts w:ascii="Calibri" w:eastAsia="Times New Roman" w:hAnsi="Calibri" w:cs="Calibri"/>
      <w:sz w:val="18"/>
      <w:szCs w:val="18"/>
      <w:lang w:val="ru-RU" w:eastAsia="ar-SA"/>
    </w:rPr>
  </w:style>
  <w:style w:type="paragraph" w:styleId="5">
    <w:name w:val="toc 5"/>
    <w:basedOn w:val="a"/>
    <w:next w:val="a"/>
    <w:autoRedefine/>
    <w:rsid w:val="000F0327"/>
    <w:pPr>
      <w:suppressAutoHyphens/>
      <w:spacing w:after="0" w:line="240" w:lineRule="auto"/>
      <w:ind w:left="960"/>
    </w:pPr>
    <w:rPr>
      <w:rFonts w:ascii="Calibri" w:eastAsia="Times New Roman" w:hAnsi="Calibri" w:cs="Calibri"/>
      <w:sz w:val="18"/>
      <w:szCs w:val="18"/>
      <w:lang w:val="ru-RU" w:eastAsia="ar-SA"/>
    </w:rPr>
  </w:style>
  <w:style w:type="paragraph" w:styleId="6">
    <w:name w:val="toc 6"/>
    <w:basedOn w:val="a"/>
    <w:next w:val="a"/>
    <w:autoRedefine/>
    <w:rsid w:val="000F0327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18"/>
      <w:szCs w:val="18"/>
      <w:lang w:val="ru-RU" w:eastAsia="ar-SA"/>
    </w:rPr>
  </w:style>
  <w:style w:type="paragraph" w:styleId="70">
    <w:name w:val="toc 7"/>
    <w:basedOn w:val="a"/>
    <w:next w:val="a"/>
    <w:autoRedefine/>
    <w:rsid w:val="000F0327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18"/>
      <w:szCs w:val="18"/>
      <w:lang w:val="ru-RU" w:eastAsia="ar-SA"/>
    </w:rPr>
  </w:style>
  <w:style w:type="paragraph" w:styleId="8">
    <w:name w:val="toc 8"/>
    <w:basedOn w:val="a"/>
    <w:next w:val="a"/>
    <w:autoRedefine/>
    <w:rsid w:val="000F0327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val="ru-RU" w:eastAsia="ar-SA"/>
    </w:rPr>
  </w:style>
  <w:style w:type="paragraph" w:styleId="9">
    <w:name w:val="toc 9"/>
    <w:basedOn w:val="a"/>
    <w:next w:val="a"/>
    <w:autoRedefine/>
    <w:rsid w:val="000F0327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18"/>
      <w:szCs w:val="18"/>
      <w:lang w:val="ru-RU" w:eastAsia="ar-SA"/>
    </w:rPr>
  </w:style>
  <w:style w:type="paragraph" w:customStyle="1" w:styleId="10">
    <w:name w:val="Маркер 1"/>
    <w:basedOn w:val="a"/>
    <w:qFormat/>
    <w:rsid w:val="000F0327"/>
    <w:pPr>
      <w:numPr>
        <w:numId w:val="25"/>
      </w:numPr>
      <w:tabs>
        <w:tab w:val="clear" w:pos="720"/>
        <w:tab w:val="left" w:pos="851"/>
      </w:tabs>
      <w:overflowPunct w:val="0"/>
      <w:autoSpaceDE w:val="0"/>
      <w:autoSpaceDN w:val="0"/>
      <w:adjustRightInd w:val="0"/>
      <w:spacing w:after="0" w:line="264" w:lineRule="auto"/>
      <w:ind w:left="0"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ae">
    <w:name w:val="Название Знак"/>
    <w:link w:val="ac"/>
    <w:rsid w:val="000F0327"/>
    <w:rPr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cgi?nreg=z0173-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9258</Words>
  <Characters>52776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XXYXX</dc:creator>
  <cp:keywords/>
  <dc:description/>
  <cp:lastModifiedBy>Пользователь Windows</cp:lastModifiedBy>
  <cp:revision>3</cp:revision>
  <dcterms:created xsi:type="dcterms:W3CDTF">2017-11-03T03:52:00Z</dcterms:created>
  <dcterms:modified xsi:type="dcterms:W3CDTF">2017-11-03T03:53:00Z</dcterms:modified>
</cp:coreProperties>
</file>